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4C6" w:rsidRPr="00DA0342" w:rsidRDefault="007C04C6" w:rsidP="00A7714D">
      <w:pPr>
        <w:spacing w:after="0" w:line="240" w:lineRule="auto"/>
        <w:jc w:val="center"/>
        <w:rPr>
          <w:rFonts w:ascii="Times New Roman" w:hAnsi="Times New Roman"/>
          <w:b/>
          <w:spacing w:val="-2"/>
          <w:sz w:val="24"/>
          <w:szCs w:val="24"/>
          <w:lang w:val="sr-Latn-CS"/>
        </w:rPr>
      </w:pPr>
    </w:p>
    <w:p w:rsidR="007C04C6" w:rsidRPr="00DA0342" w:rsidRDefault="007C04C6" w:rsidP="00A7714D">
      <w:pPr>
        <w:spacing w:after="0" w:line="240" w:lineRule="auto"/>
        <w:jc w:val="center"/>
        <w:rPr>
          <w:rFonts w:ascii="Times New Roman" w:hAnsi="Times New Roman"/>
          <w:b/>
          <w:spacing w:val="-2"/>
          <w:sz w:val="24"/>
          <w:szCs w:val="24"/>
          <w:lang w:val="sr-Cyrl-CS"/>
        </w:rPr>
      </w:pPr>
    </w:p>
    <w:p w:rsidR="007C04C6" w:rsidRPr="00DA0342" w:rsidRDefault="007C04C6" w:rsidP="00A7714D">
      <w:pPr>
        <w:spacing w:after="0" w:line="240" w:lineRule="auto"/>
        <w:jc w:val="center"/>
        <w:rPr>
          <w:rFonts w:ascii="Times New Roman" w:hAnsi="Times New Roman"/>
          <w:b/>
          <w:spacing w:val="-2"/>
          <w:sz w:val="24"/>
          <w:szCs w:val="24"/>
          <w:lang w:val="sr-Cyrl-CS"/>
        </w:rPr>
      </w:pPr>
    </w:p>
    <w:p w:rsidR="007C04C6" w:rsidRDefault="007C04C6" w:rsidP="00A7714D">
      <w:pPr>
        <w:spacing w:after="0" w:line="240" w:lineRule="auto"/>
        <w:jc w:val="center"/>
        <w:rPr>
          <w:rFonts w:ascii="Times New Roman" w:hAnsi="Times New Roman"/>
          <w:b/>
          <w:spacing w:val="-2"/>
          <w:sz w:val="24"/>
          <w:szCs w:val="24"/>
          <w:lang w:val="sr-Cyrl-CS"/>
        </w:rPr>
      </w:pPr>
    </w:p>
    <w:p w:rsidR="007C04C6" w:rsidRDefault="007C04C6" w:rsidP="00A7714D">
      <w:pPr>
        <w:spacing w:after="0" w:line="240" w:lineRule="auto"/>
        <w:jc w:val="center"/>
        <w:rPr>
          <w:rFonts w:ascii="Times New Roman" w:hAnsi="Times New Roman"/>
          <w:b/>
          <w:spacing w:val="-2"/>
          <w:sz w:val="24"/>
          <w:szCs w:val="24"/>
          <w:lang w:val="sr-Cyrl-CS"/>
        </w:rPr>
      </w:pPr>
    </w:p>
    <w:p w:rsidR="007C04C6" w:rsidRPr="00DA0342" w:rsidRDefault="007C04C6" w:rsidP="00A7714D">
      <w:pPr>
        <w:spacing w:after="0" w:line="240" w:lineRule="auto"/>
        <w:jc w:val="center"/>
        <w:rPr>
          <w:rFonts w:ascii="Times New Roman" w:hAnsi="Times New Roman"/>
          <w:b/>
          <w:spacing w:val="-2"/>
          <w:sz w:val="24"/>
          <w:szCs w:val="24"/>
          <w:lang w:val="sr-Cyrl-CS"/>
        </w:rPr>
      </w:pPr>
    </w:p>
    <w:p w:rsidR="007C04C6" w:rsidRPr="00DA0342" w:rsidRDefault="007C04C6" w:rsidP="00A7714D">
      <w:pPr>
        <w:spacing w:after="0" w:line="240" w:lineRule="auto"/>
        <w:jc w:val="center"/>
        <w:rPr>
          <w:rFonts w:ascii="Times New Roman" w:hAnsi="Times New Roman"/>
          <w:b/>
          <w:spacing w:val="-2"/>
          <w:sz w:val="24"/>
          <w:szCs w:val="24"/>
          <w:lang w:val="sr-Cyrl-CS"/>
        </w:rPr>
      </w:pPr>
    </w:p>
    <w:p w:rsidR="007C04C6" w:rsidRPr="00DA0342" w:rsidRDefault="007C04C6" w:rsidP="00A7714D">
      <w:pPr>
        <w:spacing w:after="0" w:line="240" w:lineRule="auto"/>
        <w:jc w:val="center"/>
        <w:rPr>
          <w:rFonts w:ascii="Times New Roman" w:hAnsi="Times New Roman"/>
          <w:b/>
          <w:spacing w:val="-2"/>
          <w:sz w:val="24"/>
          <w:szCs w:val="24"/>
          <w:lang w:val="sr-Cyrl-CS"/>
        </w:rPr>
      </w:pPr>
      <w:r w:rsidRPr="00DA0342">
        <w:rPr>
          <w:rFonts w:ascii="Times New Roman" w:hAnsi="Times New Roman"/>
          <w:b/>
          <w:spacing w:val="-2"/>
          <w:sz w:val="24"/>
          <w:szCs w:val="24"/>
          <w:lang w:val="sr-Cyrl-CS"/>
        </w:rPr>
        <w:t>НАСТАВНО-НАУЧНОМ ВЕЋУ ФИЛОЗОФСКОГ ФАКУЛТЕТА У НИШУ</w:t>
      </w:r>
    </w:p>
    <w:p w:rsidR="007C04C6" w:rsidRPr="00DA0342" w:rsidRDefault="007C04C6" w:rsidP="00A7714D">
      <w:pPr>
        <w:spacing w:after="0" w:line="240" w:lineRule="auto"/>
        <w:jc w:val="center"/>
        <w:rPr>
          <w:rFonts w:ascii="Times New Roman" w:hAnsi="Times New Roman"/>
          <w:b/>
          <w:spacing w:val="-2"/>
          <w:sz w:val="24"/>
          <w:szCs w:val="24"/>
          <w:lang w:val="sr-Cyrl-CS"/>
        </w:rPr>
      </w:pPr>
    </w:p>
    <w:p w:rsidR="007C04C6" w:rsidRPr="00DA0342" w:rsidRDefault="007C04C6" w:rsidP="00A7714D">
      <w:pPr>
        <w:spacing w:after="0" w:line="240" w:lineRule="auto"/>
        <w:rPr>
          <w:rFonts w:ascii="Times New Roman" w:hAnsi="Times New Roman"/>
          <w:b/>
          <w:spacing w:val="-2"/>
          <w:sz w:val="24"/>
          <w:szCs w:val="24"/>
          <w:lang w:val="sr-Cyrl-CS"/>
        </w:rPr>
      </w:pPr>
    </w:p>
    <w:p w:rsidR="007C04C6" w:rsidRPr="00DA0342" w:rsidRDefault="007C04C6" w:rsidP="00FD58F5">
      <w:pPr>
        <w:spacing w:after="0" w:line="240" w:lineRule="auto"/>
        <w:ind w:firstLine="720"/>
        <w:jc w:val="both"/>
        <w:rPr>
          <w:rFonts w:ascii="Times New Roman" w:hAnsi="Times New Roman"/>
          <w:spacing w:val="-2"/>
          <w:sz w:val="24"/>
          <w:szCs w:val="24"/>
          <w:lang w:val="sr-Cyrl-CS"/>
        </w:rPr>
      </w:pPr>
      <w:r w:rsidRPr="00DA0342">
        <w:rPr>
          <w:rFonts w:ascii="Times New Roman" w:hAnsi="Times New Roman"/>
          <w:spacing w:val="-2"/>
          <w:sz w:val="24"/>
          <w:szCs w:val="24"/>
          <w:lang w:val="sr-Cyrl-CS"/>
        </w:rPr>
        <w:t>Одлуком Наставно-научног већа Филозофског факултета у Нишу број 141/</w:t>
      </w:r>
      <w:r w:rsidRPr="00DA0342">
        <w:rPr>
          <w:rFonts w:ascii="Times New Roman" w:hAnsi="Times New Roman"/>
          <w:spacing w:val="-2"/>
          <w:sz w:val="24"/>
          <w:szCs w:val="24"/>
          <w:lang w:val="ru-RU"/>
        </w:rPr>
        <w:t>1-3</w:t>
      </w:r>
      <w:r w:rsidRPr="00DA0342">
        <w:rPr>
          <w:rFonts w:ascii="Times New Roman" w:hAnsi="Times New Roman"/>
          <w:spacing w:val="-2"/>
          <w:sz w:val="24"/>
          <w:szCs w:val="24"/>
          <w:lang w:val="sr-Cyrl-CS"/>
        </w:rPr>
        <w:t>-1-</w:t>
      </w:r>
      <w:r w:rsidRPr="00DA0342">
        <w:rPr>
          <w:rFonts w:ascii="Times New Roman" w:hAnsi="Times New Roman"/>
          <w:spacing w:val="-2"/>
          <w:sz w:val="24"/>
          <w:szCs w:val="24"/>
        </w:rPr>
        <w:t>01</w:t>
      </w:r>
      <w:r w:rsidRPr="00DA0342">
        <w:rPr>
          <w:rFonts w:ascii="Times New Roman" w:hAnsi="Times New Roman"/>
          <w:spacing w:val="-2"/>
          <w:sz w:val="24"/>
          <w:szCs w:val="24"/>
          <w:lang w:val="sr-Cyrl-CS"/>
        </w:rPr>
        <w:t>, на седници одржаној 2</w:t>
      </w:r>
      <w:r w:rsidRPr="00DA0342">
        <w:rPr>
          <w:rFonts w:ascii="Times New Roman" w:hAnsi="Times New Roman"/>
          <w:spacing w:val="-2"/>
          <w:sz w:val="24"/>
          <w:szCs w:val="24"/>
        </w:rPr>
        <w:t>0</w:t>
      </w:r>
      <w:r w:rsidRPr="00DA0342">
        <w:rPr>
          <w:rFonts w:ascii="Times New Roman" w:hAnsi="Times New Roman"/>
          <w:spacing w:val="-2"/>
          <w:sz w:val="24"/>
          <w:szCs w:val="24"/>
          <w:lang w:val="sr-Cyrl-CS"/>
        </w:rPr>
        <w:t>. априла 201</w:t>
      </w:r>
      <w:r w:rsidRPr="00DA0342">
        <w:rPr>
          <w:rFonts w:ascii="Times New Roman" w:hAnsi="Times New Roman"/>
          <w:spacing w:val="-2"/>
          <w:sz w:val="24"/>
          <w:szCs w:val="24"/>
        </w:rPr>
        <w:t>6</w:t>
      </w:r>
      <w:r w:rsidRPr="00DA0342">
        <w:rPr>
          <w:rFonts w:ascii="Times New Roman" w:hAnsi="Times New Roman"/>
          <w:spacing w:val="-2"/>
          <w:sz w:val="24"/>
          <w:szCs w:val="24"/>
          <w:lang w:val="sr-Cyrl-CS"/>
        </w:rPr>
        <w:t xml:space="preserve">. године, а сагласно одредбама члана 123. став 4., 128, и 32 [c2] Закона о високом образовању, формирана је Комисија за оцену и одбрану докторске дисертације мр </w:t>
      </w:r>
      <w:r w:rsidRPr="00DA0342">
        <w:rPr>
          <w:rFonts w:ascii="Times New Roman" w:hAnsi="Times New Roman"/>
          <w:spacing w:val="-2"/>
          <w:sz w:val="24"/>
          <w:szCs w:val="24"/>
        </w:rPr>
        <w:t>Славице Коматине</w:t>
      </w:r>
      <w:r w:rsidRPr="00DA0342">
        <w:rPr>
          <w:rFonts w:ascii="Times New Roman" w:hAnsi="Times New Roman"/>
          <w:spacing w:val="-2"/>
          <w:sz w:val="24"/>
          <w:szCs w:val="24"/>
          <w:lang w:val="sr-Cyrl-CS"/>
        </w:rPr>
        <w:t xml:space="preserve"> под називом</w:t>
      </w:r>
      <w:r w:rsidRPr="00DA0342">
        <w:rPr>
          <w:rFonts w:ascii="Times New Roman" w:hAnsi="Times New Roman"/>
          <w:spacing w:val="-2"/>
          <w:sz w:val="24"/>
          <w:szCs w:val="24"/>
          <w:lang w:val="sr-Latn-CS"/>
        </w:rPr>
        <w:t xml:space="preserve"> </w:t>
      </w:r>
      <w:r w:rsidRPr="00DA0342">
        <w:rPr>
          <w:rFonts w:ascii="Times New Roman" w:hAnsi="Times New Roman"/>
          <w:caps/>
          <w:spacing w:val="-2"/>
          <w:sz w:val="24"/>
          <w:szCs w:val="24"/>
          <w:lang w:val="sr-Cyrl-CS"/>
        </w:rPr>
        <w:t>актуелни проблеми образовања рома у србији: друштвени изазови и одговори</w:t>
      </w:r>
      <w:r w:rsidRPr="00DA0342">
        <w:rPr>
          <w:rFonts w:ascii="Times New Roman" w:hAnsi="Times New Roman"/>
          <w:spacing w:val="-2"/>
          <w:sz w:val="24"/>
          <w:szCs w:val="24"/>
          <w:lang w:val="sr-Cyrl-CS"/>
        </w:rPr>
        <w:t>. Комисија је прегледала докторску дисертацију и Већу подноси следећи</w:t>
      </w:r>
    </w:p>
    <w:p w:rsidR="007C04C6" w:rsidRPr="00DA0342" w:rsidRDefault="007C04C6" w:rsidP="00A7714D">
      <w:pPr>
        <w:spacing w:after="0" w:line="240" w:lineRule="auto"/>
        <w:jc w:val="both"/>
        <w:rPr>
          <w:rFonts w:ascii="Times New Roman" w:hAnsi="Times New Roman"/>
          <w:spacing w:val="-2"/>
          <w:sz w:val="24"/>
          <w:szCs w:val="24"/>
          <w:lang w:val="sr-Cyrl-CS"/>
        </w:rPr>
      </w:pPr>
    </w:p>
    <w:p w:rsidR="007C04C6" w:rsidRPr="00DA0342" w:rsidRDefault="007C04C6" w:rsidP="00A7714D">
      <w:pPr>
        <w:spacing w:after="0" w:line="240" w:lineRule="auto"/>
        <w:jc w:val="both"/>
        <w:rPr>
          <w:rFonts w:ascii="Times New Roman" w:hAnsi="Times New Roman"/>
          <w:spacing w:val="-2"/>
          <w:sz w:val="24"/>
          <w:szCs w:val="24"/>
          <w:lang w:val="sr-Cyrl-CS"/>
        </w:rPr>
      </w:pPr>
    </w:p>
    <w:p w:rsidR="007C04C6" w:rsidRPr="00DA0342" w:rsidRDefault="007C04C6" w:rsidP="00A7714D">
      <w:pPr>
        <w:spacing w:after="0" w:line="240" w:lineRule="auto"/>
        <w:jc w:val="center"/>
        <w:rPr>
          <w:rFonts w:ascii="Times New Roman" w:hAnsi="Times New Roman"/>
          <w:b/>
          <w:spacing w:val="-2"/>
          <w:sz w:val="24"/>
          <w:szCs w:val="24"/>
          <w:lang w:val="sr-Cyrl-CS"/>
        </w:rPr>
      </w:pPr>
      <w:r w:rsidRPr="00DA0342">
        <w:rPr>
          <w:rFonts w:ascii="Times New Roman" w:hAnsi="Times New Roman"/>
          <w:b/>
          <w:spacing w:val="-2"/>
          <w:sz w:val="24"/>
          <w:szCs w:val="24"/>
          <w:lang w:val="sr-Cyrl-CS"/>
        </w:rPr>
        <w:t>И З В Е Ш Т А Ј</w:t>
      </w:r>
    </w:p>
    <w:p w:rsidR="007C04C6" w:rsidRPr="00DA0342" w:rsidRDefault="007C04C6" w:rsidP="00A7714D">
      <w:pPr>
        <w:spacing w:after="0" w:line="240" w:lineRule="auto"/>
        <w:jc w:val="center"/>
        <w:rPr>
          <w:rFonts w:ascii="Times New Roman" w:hAnsi="Times New Roman"/>
          <w:b/>
          <w:spacing w:val="-2"/>
          <w:sz w:val="24"/>
          <w:szCs w:val="24"/>
          <w:lang w:val="sr-Cyrl-CS"/>
        </w:rPr>
      </w:pPr>
    </w:p>
    <w:p w:rsidR="007C04C6" w:rsidRPr="00DA0342" w:rsidRDefault="007C04C6" w:rsidP="00A7714D">
      <w:pPr>
        <w:spacing w:after="0" w:line="240" w:lineRule="auto"/>
        <w:jc w:val="center"/>
        <w:rPr>
          <w:rFonts w:ascii="Times New Roman" w:hAnsi="Times New Roman"/>
          <w:b/>
          <w:spacing w:val="-2"/>
          <w:sz w:val="24"/>
          <w:szCs w:val="24"/>
          <w:lang w:val="sr-Cyrl-CS"/>
        </w:rPr>
      </w:pPr>
    </w:p>
    <w:p w:rsidR="007C04C6" w:rsidRPr="00DA0342" w:rsidRDefault="007C04C6" w:rsidP="00A7714D">
      <w:pPr>
        <w:spacing w:after="0" w:line="240" w:lineRule="auto"/>
        <w:jc w:val="center"/>
        <w:rPr>
          <w:rFonts w:ascii="Times New Roman" w:hAnsi="Times New Roman"/>
          <w:b/>
          <w:spacing w:val="-2"/>
          <w:sz w:val="24"/>
          <w:szCs w:val="24"/>
          <w:lang w:val="sr-Cyrl-CS"/>
        </w:rPr>
      </w:pPr>
      <w:r w:rsidRPr="00DA0342">
        <w:rPr>
          <w:rFonts w:ascii="Times New Roman" w:hAnsi="Times New Roman"/>
          <w:b/>
          <w:spacing w:val="-2"/>
          <w:sz w:val="24"/>
          <w:szCs w:val="24"/>
          <w:lang w:val="sr-Cyrl-CS"/>
        </w:rPr>
        <w:t>Основни подаци о кандидату</w:t>
      </w:r>
    </w:p>
    <w:p w:rsidR="007C04C6" w:rsidRPr="00DA0342" w:rsidRDefault="007C04C6" w:rsidP="00A7714D">
      <w:pPr>
        <w:spacing w:after="0" w:line="240" w:lineRule="auto"/>
        <w:jc w:val="center"/>
        <w:rPr>
          <w:rFonts w:ascii="Times New Roman" w:hAnsi="Times New Roman"/>
          <w:b/>
          <w:spacing w:val="-2"/>
          <w:sz w:val="24"/>
          <w:szCs w:val="24"/>
          <w:lang w:val="sr-Cyrl-CS"/>
        </w:rPr>
      </w:pP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 xml:space="preserve">Кандидаткиња мр Славица Коматина рођена је 1963. године у Београду. Године 1992. дипломирала је социологију на Одељењу за социологију Филозофског факултета у Београду, а </w:t>
      </w:r>
      <w:r>
        <w:rPr>
          <w:rFonts w:ascii="Times New Roman" w:hAnsi="Times New Roman"/>
          <w:spacing w:val="-2"/>
          <w:sz w:val="24"/>
          <w:szCs w:val="24"/>
        </w:rPr>
        <w:t>звање магистра</w:t>
      </w:r>
      <w:r w:rsidRPr="00DA0342">
        <w:rPr>
          <w:rFonts w:ascii="Times New Roman" w:hAnsi="Times New Roman"/>
          <w:spacing w:val="-2"/>
          <w:sz w:val="24"/>
          <w:szCs w:val="24"/>
        </w:rPr>
        <w:t xml:space="preserve"> демографије стекла је 2002. године на Економском факултету Универзитета у Београду.</w:t>
      </w:r>
    </w:p>
    <w:p w:rsidR="007C04C6" w:rsidRPr="00DA0342" w:rsidRDefault="007C04C6" w:rsidP="00A7714D">
      <w:pPr>
        <w:spacing w:after="0" w:line="240" w:lineRule="auto"/>
        <w:ind w:firstLine="720"/>
        <w:jc w:val="both"/>
        <w:rPr>
          <w:rFonts w:ascii="Times New Roman" w:hAnsi="Times New Roman"/>
          <w:spacing w:val="-2"/>
          <w:sz w:val="24"/>
          <w:szCs w:val="24"/>
          <w:lang w:val="sr-Cyrl-CS"/>
        </w:rPr>
      </w:pPr>
      <w:r w:rsidRPr="00DA0342">
        <w:rPr>
          <w:rFonts w:ascii="Times New Roman" w:hAnsi="Times New Roman"/>
          <w:spacing w:val="-2"/>
          <w:sz w:val="24"/>
          <w:szCs w:val="24"/>
        </w:rPr>
        <w:t xml:space="preserve">Поседује богато истраживачко искуство, стечено радом у науци и настави. Од 1993. до 1995. године била је упошљена као </w:t>
      </w:r>
      <w:r w:rsidRPr="00DA0342">
        <w:rPr>
          <w:rFonts w:ascii="Times New Roman" w:hAnsi="Times New Roman"/>
          <w:spacing w:val="-2"/>
          <w:sz w:val="24"/>
          <w:szCs w:val="24"/>
          <w:lang w:val="sr-Cyrl-CS"/>
        </w:rPr>
        <w:t xml:space="preserve">истраживач-приправник у Институту за социјалну политику у Београду, а </w:t>
      </w:r>
      <w:r w:rsidRPr="00DA0342">
        <w:rPr>
          <w:rFonts w:ascii="Times New Roman" w:hAnsi="Times New Roman"/>
          <w:spacing w:val="-2"/>
          <w:sz w:val="24"/>
          <w:szCs w:val="24"/>
        </w:rPr>
        <w:t xml:space="preserve">од 1995. до 1996. године као </w:t>
      </w:r>
      <w:r w:rsidRPr="00DA0342">
        <w:rPr>
          <w:rFonts w:ascii="Times New Roman" w:hAnsi="Times New Roman"/>
          <w:spacing w:val="-2"/>
          <w:sz w:val="24"/>
          <w:szCs w:val="24"/>
          <w:lang w:val="sr-Cyrl-CS"/>
        </w:rPr>
        <w:t>истраживач у Институту за социолошка истраживања Филозофског факултета у Београду. Од 2000. године</w:t>
      </w:r>
      <w:r>
        <w:rPr>
          <w:rFonts w:ascii="Times New Roman" w:hAnsi="Times New Roman"/>
          <w:spacing w:val="-2"/>
          <w:sz w:val="24"/>
          <w:szCs w:val="24"/>
          <w:lang w:val="sr-Cyrl-CS"/>
        </w:rPr>
        <w:t xml:space="preserve"> радила је као</w:t>
      </w:r>
      <w:r w:rsidRPr="00DA0342">
        <w:rPr>
          <w:rFonts w:ascii="Times New Roman" w:hAnsi="Times New Roman"/>
          <w:spacing w:val="-2"/>
          <w:sz w:val="24"/>
          <w:szCs w:val="24"/>
          <w:lang w:val="sr-Cyrl-CS"/>
        </w:rPr>
        <w:t xml:space="preserve"> демограф Републичког завода за статистику Републике Србије у подручном одељењу у Панчеву, а од 2004. године пре</w:t>
      </w:r>
      <w:r>
        <w:rPr>
          <w:rFonts w:ascii="Times New Roman" w:hAnsi="Times New Roman"/>
          <w:spacing w:val="-2"/>
          <w:sz w:val="24"/>
          <w:szCs w:val="24"/>
          <w:lang w:val="sr-Cyrl-CS"/>
        </w:rPr>
        <w:t>давала је</w:t>
      </w:r>
      <w:r w:rsidRPr="00DA0342">
        <w:rPr>
          <w:rFonts w:ascii="Times New Roman" w:hAnsi="Times New Roman"/>
          <w:spacing w:val="-2"/>
          <w:sz w:val="24"/>
          <w:szCs w:val="24"/>
          <w:lang w:val="sr-Cyrl-CS"/>
        </w:rPr>
        <w:t xml:space="preserve"> социологију у Средњој балетској школи „Лујо Давичо“ </w:t>
      </w:r>
      <w:r>
        <w:rPr>
          <w:rFonts w:ascii="Times New Roman" w:hAnsi="Times New Roman"/>
          <w:spacing w:val="-2"/>
          <w:sz w:val="24"/>
          <w:szCs w:val="24"/>
          <w:lang w:val="sr-Cyrl-CS"/>
        </w:rPr>
        <w:t>у</w:t>
      </w:r>
      <w:r w:rsidRPr="00DA0342">
        <w:rPr>
          <w:rFonts w:ascii="Times New Roman" w:hAnsi="Times New Roman"/>
          <w:spacing w:val="-2"/>
          <w:sz w:val="24"/>
          <w:szCs w:val="24"/>
          <w:lang w:val="sr-Cyrl-CS"/>
        </w:rPr>
        <w:t xml:space="preserve"> Београ</w:t>
      </w:r>
      <w:r>
        <w:rPr>
          <w:rFonts w:ascii="Times New Roman" w:hAnsi="Times New Roman"/>
          <w:spacing w:val="-2"/>
          <w:sz w:val="24"/>
          <w:szCs w:val="24"/>
          <w:lang w:val="sr-Cyrl-CS"/>
        </w:rPr>
        <w:t>-</w:t>
      </w:r>
      <w:r w:rsidRPr="00DA0342">
        <w:rPr>
          <w:rFonts w:ascii="Times New Roman" w:hAnsi="Times New Roman"/>
          <w:spacing w:val="-2"/>
          <w:sz w:val="24"/>
          <w:szCs w:val="24"/>
          <w:lang w:val="sr-Cyrl-CS"/>
        </w:rPr>
        <w:t xml:space="preserve">ду. </w:t>
      </w:r>
      <w:r>
        <w:rPr>
          <w:rFonts w:ascii="Times New Roman" w:hAnsi="Times New Roman"/>
          <w:spacing w:val="-2"/>
          <w:sz w:val="24"/>
          <w:szCs w:val="24"/>
          <w:lang w:val="sr-Cyrl-CS"/>
        </w:rPr>
        <w:t>Данас ради као предавач на Високој школи струковних студија за васпитаче „Михаило Палов“ у Вршцу.</w:t>
      </w:r>
    </w:p>
    <w:p w:rsidR="007C04C6" w:rsidRPr="00DA0342" w:rsidRDefault="007C04C6" w:rsidP="00A7714D">
      <w:pPr>
        <w:spacing w:after="0" w:line="240" w:lineRule="auto"/>
        <w:ind w:firstLine="720"/>
        <w:jc w:val="both"/>
        <w:rPr>
          <w:rFonts w:ascii="Times New Roman" w:hAnsi="Times New Roman"/>
          <w:spacing w:val="-2"/>
          <w:sz w:val="24"/>
          <w:szCs w:val="24"/>
          <w:lang w:val="sr-Cyrl-CS"/>
        </w:rPr>
      </w:pPr>
      <w:r w:rsidRPr="00DA0342">
        <w:rPr>
          <w:rFonts w:ascii="Times New Roman" w:hAnsi="Times New Roman"/>
          <w:spacing w:val="-2"/>
          <w:sz w:val="24"/>
          <w:szCs w:val="24"/>
          <w:lang w:val="sr-Cyrl-CS"/>
        </w:rPr>
        <w:t>Од 2000. године ангажована је у Управном одбору Геронтолошког друштва Србије, а од 2006. године на челу је Центра за подршку породици невладине организације „Агенда“ из Београда. Током 2008. и 2009. године, под покровитељством UNDP-а, обављала је улогу консултанта-статистичког експерта за креирање Мониторинг оквира за Србију, поводом председавања Србије Декади инклузије Рома.</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 xml:space="preserve">Кандидаткиња мр Славица Коматина објавила је монографију </w:t>
      </w:r>
      <w:r w:rsidRPr="00DA0342">
        <w:rPr>
          <w:rFonts w:ascii="Times New Roman" w:hAnsi="Times New Roman"/>
          <w:i/>
          <w:iCs/>
          <w:spacing w:val="-2"/>
          <w:sz w:val="24"/>
          <w:szCs w:val="24"/>
          <w:lang w:val="sr-Cyrl-CS"/>
        </w:rPr>
        <w:t>Старење становниш</w:t>
      </w:r>
      <w:r>
        <w:rPr>
          <w:rFonts w:ascii="Times New Roman" w:hAnsi="Times New Roman"/>
          <w:i/>
          <w:iCs/>
          <w:spacing w:val="-2"/>
          <w:sz w:val="24"/>
          <w:szCs w:val="24"/>
          <w:lang w:val="sr-Cyrl-CS"/>
        </w:rPr>
        <w:t>-</w:t>
      </w:r>
      <w:r w:rsidRPr="00DA0342">
        <w:rPr>
          <w:rFonts w:ascii="Times New Roman" w:hAnsi="Times New Roman"/>
          <w:i/>
          <w:iCs/>
          <w:spacing w:val="-2"/>
          <w:sz w:val="24"/>
          <w:szCs w:val="24"/>
          <w:lang w:val="sr-Cyrl-CS"/>
        </w:rPr>
        <w:t>тва Београда</w:t>
      </w:r>
      <w:r w:rsidRPr="00DA0342">
        <w:rPr>
          <w:rFonts w:ascii="Times New Roman" w:hAnsi="Times New Roman"/>
          <w:spacing w:val="-2"/>
          <w:sz w:val="24"/>
          <w:szCs w:val="24"/>
          <w:lang w:val="sr-Cyrl-CS"/>
        </w:rPr>
        <w:t xml:space="preserve"> (Институт за криминолошка и социолошка истраживања,</w:t>
      </w:r>
      <w:r w:rsidRPr="00DA0342">
        <w:rPr>
          <w:rFonts w:ascii="Times New Roman" w:hAnsi="Times New Roman"/>
          <w:spacing w:val="-2"/>
          <w:sz w:val="24"/>
          <w:szCs w:val="24"/>
        </w:rPr>
        <w:t xml:space="preserve"> </w:t>
      </w:r>
      <w:r w:rsidRPr="00DA0342">
        <w:rPr>
          <w:rFonts w:ascii="Times New Roman" w:hAnsi="Times New Roman"/>
          <w:spacing w:val="-2"/>
          <w:sz w:val="24"/>
          <w:szCs w:val="24"/>
          <w:lang w:val="sr-Cyrl-CS"/>
        </w:rPr>
        <w:t>Београд, 2004). Учествовала је у раду више научних скупова и публиковала десетак радова у зборницима радова и научним часописима</w:t>
      </w:r>
      <w:r w:rsidRPr="00DA0342">
        <w:rPr>
          <w:rFonts w:ascii="Times New Roman" w:hAnsi="Times New Roman"/>
          <w:spacing w:val="-2"/>
          <w:sz w:val="24"/>
          <w:szCs w:val="24"/>
        </w:rPr>
        <w:t>.</w:t>
      </w:r>
    </w:p>
    <w:p w:rsidR="007C04C6" w:rsidRPr="00DA0342" w:rsidRDefault="007C04C6" w:rsidP="00A7714D">
      <w:pPr>
        <w:spacing w:after="0" w:line="240" w:lineRule="auto"/>
        <w:jc w:val="center"/>
        <w:rPr>
          <w:rFonts w:ascii="Times New Roman" w:hAnsi="Times New Roman"/>
          <w:b/>
          <w:spacing w:val="-2"/>
          <w:sz w:val="24"/>
          <w:szCs w:val="24"/>
          <w:lang w:val="sr-Cyrl-CS"/>
        </w:rPr>
      </w:pPr>
    </w:p>
    <w:p w:rsidR="007C04C6" w:rsidRPr="00DA0342" w:rsidRDefault="007C04C6" w:rsidP="00A7714D">
      <w:pPr>
        <w:spacing w:after="0" w:line="240" w:lineRule="auto"/>
        <w:jc w:val="center"/>
        <w:rPr>
          <w:rFonts w:ascii="Times New Roman" w:hAnsi="Times New Roman"/>
          <w:b/>
          <w:spacing w:val="-2"/>
          <w:sz w:val="24"/>
          <w:szCs w:val="24"/>
          <w:lang w:val="sr-Cyrl-CS"/>
        </w:rPr>
      </w:pPr>
    </w:p>
    <w:p w:rsidR="007C04C6" w:rsidRPr="00DA0342" w:rsidRDefault="007C04C6" w:rsidP="00A7714D">
      <w:pPr>
        <w:spacing w:after="0" w:line="240" w:lineRule="auto"/>
        <w:jc w:val="center"/>
        <w:rPr>
          <w:rFonts w:ascii="Times New Roman" w:hAnsi="Times New Roman"/>
          <w:b/>
          <w:spacing w:val="-2"/>
          <w:sz w:val="24"/>
          <w:szCs w:val="24"/>
          <w:lang w:val="sr-Cyrl-CS"/>
        </w:rPr>
      </w:pPr>
      <w:r w:rsidRPr="00DA0342">
        <w:rPr>
          <w:rFonts w:ascii="Times New Roman" w:hAnsi="Times New Roman"/>
          <w:b/>
          <w:spacing w:val="-2"/>
          <w:sz w:val="24"/>
          <w:szCs w:val="24"/>
          <w:lang w:val="sr-Cyrl-CS"/>
        </w:rPr>
        <w:t>Преглед структуре дисертације</w:t>
      </w:r>
    </w:p>
    <w:p w:rsidR="007C04C6" w:rsidRPr="00DA0342" w:rsidRDefault="007C04C6" w:rsidP="00A7714D">
      <w:pPr>
        <w:spacing w:after="0" w:line="240" w:lineRule="auto"/>
        <w:jc w:val="center"/>
        <w:rPr>
          <w:rFonts w:ascii="Times New Roman" w:hAnsi="Times New Roman"/>
          <w:b/>
          <w:spacing w:val="-2"/>
          <w:sz w:val="24"/>
          <w:szCs w:val="24"/>
          <w:lang w:val="sr-Cyrl-CS"/>
        </w:rPr>
      </w:pPr>
    </w:p>
    <w:p w:rsidR="007C04C6" w:rsidRPr="00DA0342" w:rsidRDefault="007C04C6" w:rsidP="008703A2">
      <w:pPr>
        <w:spacing w:after="0" w:line="240" w:lineRule="auto"/>
        <w:ind w:firstLine="720"/>
        <w:jc w:val="both"/>
        <w:rPr>
          <w:rFonts w:ascii="Times New Roman" w:hAnsi="Times New Roman"/>
          <w:spacing w:val="-2"/>
          <w:sz w:val="24"/>
          <w:szCs w:val="24"/>
          <w:lang w:val="sr-Cyrl-CS"/>
        </w:rPr>
      </w:pPr>
      <w:r w:rsidRPr="00DA0342">
        <w:rPr>
          <w:rFonts w:ascii="Times New Roman" w:hAnsi="Times New Roman"/>
          <w:spacing w:val="-2"/>
          <w:sz w:val="24"/>
          <w:szCs w:val="24"/>
          <w:lang w:val="sr-Cyrl-CS"/>
        </w:rPr>
        <w:t>Докторска дисертација мр Славице Коматине урађена је на 353 странице А/4 форма</w:t>
      </w:r>
      <w:r>
        <w:rPr>
          <w:rFonts w:ascii="Times New Roman" w:hAnsi="Times New Roman"/>
          <w:spacing w:val="-2"/>
          <w:sz w:val="24"/>
          <w:szCs w:val="24"/>
          <w:lang w:val="sr-Cyrl-CS"/>
        </w:rPr>
        <w:t>-</w:t>
      </w:r>
      <w:r w:rsidRPr="00DA0342">
        <w:rPr>
          <w:rFonts w:ascii="Times New Roman" w:hAnsi="Times New Roman"/>
          <w:spacing w:val="-2"/>
          <w:sz w:val="24"/>
          <w:szCs w:val="24"/>
          <w:lang w:val="sr-Cyrl-CS"/>
        </w:rPr>
        <w:t xml:space="preserve">та. </w:t>
      </w:r>
      <w:r>
        <w:rPr>
          <w:rFonts w:ascii="Times New Roman" w:hAnsi="Times New Roman"/>
          <w:spacing w:val="-2"/>
          <w:sz w:val="24"/>
          <w:szCs w:val="24"/>
          <w:lang w:val="sr-Cyrl-CS"/>
        </w:rPr>
        <w:t>Поред</w:t>
      </w:r>
      <w:r w:rsidRPr="00DA0342">
        <w:rPr>
          <w:rFonts w:ascii="Times New Roman" w:hAnsi="Times New Roman"/>
          <w:spacing w:val="-2"/>
          <w:sz w:val="24"/>
          <w:szCs w:val="24"/>
          <w:lang w:val="sr-Cyrl-CS"/>
        </w:rPr>
        <w:t xml:space="preserve"> </w:t>
      </w:r>
      <w:r w:rsidRPr="00DA0342">
        <w:rPr>
          <w:rFonts w:ascii="Times New Roman" w:hAnsi="Times New Roman"/>
          <w:i/>
          <w:spacing w:val="-2"/>
          <w:sz w:val="24"/>
          <w:szCs w:val="24"/>
          <w:lang w:val="sr-Cyrl-CS"/>
        </w:rPr>
        <w:t>Увода</w:t>
      </w:r>
      <w:r w:rsidRPr="00DA0342">
        <w:rPr>
          <w:rFonts w:ascii="Times New Roman" w:hAnsi="Times New Roman"/>
          <w:spacing w:val="-2"/>
          <w:sz w:val="24"/>
          <w:szCs w:val="24"/>
          <w:lang w:val="sr-Cyrl-CS"/>
        </w:rPr>
        <w:t>, дисертација садржи шест глава са одговарајућим поглављима. У првој гла</w:t>
      </w:r>
      <w:r>
        <w:rPr>
          <w:rFonts w:ascii="Times New Roman" w:hAnsi="Times New Roman"/>
          <w:spacing w:val="-2"/>
          <w:sz w:val="24"/>
          <w:szCs w:val="24"/>
          <w:lang w:val="sr-Cyrl-CS"/>
        </w:rPr>
        <w:t>-</w:t>
      </w:r>
      <w:r w:rsidRPr="00DA0342">
        <w:rPr>
          <w:rFonts w:ascii="Times New Roman" w:hAnsi="Times New Roman"/>
          <w:spacing w:val="-2"/>
          <w:sz w:val="24"/>
          <w:szCs w:val="24"/>
          <w:lang w:val="sr-Cyrl-CS"/>
        </w:rPr>
        <w:t xml:space="preserve">ви се обрађује </w:t>
      </w:r>
      <w:r w:rsidRPr="00DA0342">
        <w:rPr>
          <w:rFonts w:ascii="Times New Roman" w:hAnsi="Times New Roman"/>
          <w:i/>
          <w:spacing w:val="-2"/>
          <w:sz w:val="24"/>
          <w:szCs w:val="24"/>
          <w:lang w:val="sr-Cyrl-CS"/>
        </w:rPr>
        <w:t>Актуелност проблематике образовања ромске националне мањине у савре</w:t>
      </w:r>
      <w:r>
        <w:rPr>
          <w:rFonts w:ascii="Times New Roman" w:hAnsi="Times New Roman"/>
          <w:i/>
          <w:spacing w:val="-2"/>
          <w:sz w:val="24"/>
          <w:szCs w:val="24"/>
          <w:lang w:val="sr-Cyrl-CS"/>
        </w:rPr>
        <w:t>-</w:t>
      </w:r>
      <w:r w:rsidRPr="00DA0342">
        <w:rPr>
          <w:rFonts w:ascii="Times New Roman" w:hAnsi="Times New Roman"/>
          <w:i/>
          <w:spacing w:val="-2"/>
          <w:sz w:val="24"/>
          <w:szCs w:val="24"/>
          <w:lang w:val="sr-Cyrl-CS"/>
        </w:rPr>
        <w:t>меном друштву</w:t>
      </w:r>
      <w:r w:rsidRPr="00DA0342">
        <w:rPr>
          <w:rFonts w:ascii="Times New Roman" w:hAnsi="Times New Roman"/>
          <w:spacing w:val="-2"/>
          <w:sz w:val="24"/>
          <w:szCs w:val="24"/>
          <w:lang w:val="sr-Cyrl-CS"/>
        </w:rPr>
        <w:t xml:space="preserve">. У другој се глави у четири поглавља обрађује </w:t>
      </w:r>
      <w:r w:rsidRPr="00DA0342">
        <w:rPr>
          <w:rFonts w:ascii="Times New Roman" w:hAnsi="Times New Roman"/>
          <w:i/>
          <w:spacing w:val="-2"/>
          <w:sz w:val="24"/>
          <w:szCs w:val="24"/>
          <w:lang w:val="sr-Cyrl-CS"/>
        </w:rPr>
        <w:t>Образовање Рома у Србији у светлу њихових најактуелнијих друштвено-економских и демографских карактеристика</w:t>
      </w:r>
      <w:r w:rsidRPr="00DA0342">
        <w:rPr>
          <w:rFonts w:ascii="Times New Roman" w:hAnsi="Times New Roman"/>
          <w:spacing w:val="-2"/>
          <w:sz w:val="24"/>
          <w:szCs w:val="24"/>
          <w:lang w:val="sr-Cyrl-CS"/>
        </w:rPr>
        <w:t xml:space="preserve">. У трећој глави, под насловом </w:t>
      </w:r>
      <w:r w:rsidRPr="00DA0342">
        <w:rPr>
          <w:rFonts w:ascii="Times New Roman" w:hAnsi="Times New Roman"/>
          <w:i/>
          <w:spacing w:val="-2"/>
          <w:sz w:val="24"/>
          <w:szCs w:val="24"/>
          <w:lang w:val="sr-Cyrl-CS"/>
        </w:rPr>
        <w:t>Новине у образовном систему Републике Србије</w:t>
      </w:r>
      <w:r w:rsidRPr="00DA0342">
        <w:rPr>
          <w:rFonts w:ascii="Times New Roman" w:hAnsi="Times New Roman"/>
          <w:spacing w:val="-2"/>
          <w:sz w:val="24"/>
          <w:szCs w:val="24"/>
          <w:lang w:val="sr-Cyrl-CS"/>
        </w:rPr>
        <w:t>, постоје два поглавља, док је у четвртој, насловљеној као</w:t>
      </w:r>
      <w:r w:rsidRPr="00DA0342">
        <w:rPr>
          <w:rFonts w:ascii="Times New Roman" w:hAnsi="Times New Roman"/>
          <w:i/>
          <w:spacing w:val="-2"/>
          <w:sz w:val="24"/>
          <w:szCs w:val="24"/>
          <w:lang w:val="sr-Cyrl-CS"/>
        </w:rPr>
        <w:t xml:space="preserve"> </w:t>
      </w:r>
      <w:r w:rsidRPr="00DA0342">
        <w:rPr>
          <w:rFonts w:ascii="Times New Roman" w:hAnsi="Times New Roman"/>
          <w:i/>
          <w:spacing w:val="-2"/>
          <w:sz w:val="24"/>
          <w:szCs w:val="24"/>
        </w:rPr>
        <w:t>Теорија интеркултурализма – нова образовна стратегија</w:t>
      </w:r>
      <w:r w:rsidRPr="00DA0342">
        <w:rPr>
          <w:rFonts w:ascii="Times New Roman" w:hAnsi="Times New Roman"/>
          <w:spacing w:val="-2"/>
          <w:sz w:val="24"/>
          <w:szCs w:val="24"/>
        </w:rPr>
        <w:t>,</w:t>
      </w:r>
      <w:r w:rsidRPr="00DA0342">
        <w:rPr>
          <w:rFonts w:ascii="Times New Roman" w:hAnsi="Times New Roman"/>
          <w:i/>
          <w:spacing w:val="-2"/>
          <w:sz w:val="24"/>
          <w:szCs w:val="24"/>
          <w:lang w:val="sr-Cyrl-CS"/>
        </w:rPr>
        <w:t xml:space="preserve"> </w:t>
      </w:r>
      <w:r w:rsidRPr="00DA0342">
        <w:rPr>
          <w:rFonts w:ascii="Times New Roman" w:hAnsi="Times New Roman"/>
          <w:spacing w:val="-2"/>
          <w:sz w:val="24"/>
          <w:szCs w:val="24"/>
          <w:lang w:val="sr-Cyrl-CS"/>
        </w:rPr>
        <w:t>изложено пет наслова који се баве различитим аспектима интеркултуралисти</w:t>
      </w:r>
      <w:r>
        <w:rPr>
          <w:rFonts w:ascii="Times New Roman" w:hAnsi="Times New Roman"/>
          <w:spacing w:val="-2"/>
          <w:sz w:val="24"/>
          <w:szCs w:val="24"/>
          <w:lang w:val="sr-Cyrl-CS"/>
        </w:rPr>
        <w:t>-</w:t>
      </w:r>
      <w:r w:rsidRPr="00DA0342">
        <w:rPr>
          <w:rFonts w:ascii="Times New Roman" w:hAnsi="Times New Roman"/>
          <w:spacing w:val="-2"/>
          <w:sz w:val="24"/>
          <w:szCs w:val="24"/>
          <w:lang w:val="sr-Cyrl-CS"/>
        </w:rPr>
        <w:t>чке теорије.</w:t>
      </w:r>
      <w:r w:rsidRPr="00DA0342">
        <w:rPr>
          <w:rFonts w:ascii="Times New Roman" w:hAnsi="Times New Roman"/>
          <w:i/>
          <w:spacing w:val="-2"/>
          <w:sz w:val="24"/>
          <w:szCs w:val="24"/>
          <w:lang w:val="sr-Cyrl-CS"/>
        </w:rPr>
        <w:t xml:space="preserve"> </w:t>
      </w:r>
      <w:r w:rsidRPr="00DA0342">
        <w:rPr>
          <w:rFonts w:ascii="Times New Roman" w:hAnsi="Times New Roman"/>
          <w:spacing w:val="-2"/>
          <w:sz w:val="24"/>
          <w:szCs w:val="24"/>
          <w:lang w:val="sr-Cyrl-CS"/>
        </w:rPr>
        <w:t>Пета глава најобимнији је део дисертације и у целости је посвећена представ</w:t>
      </w:r>
      <w:r>
        <w:rPr>
          <w:rFonts w:ascii="Times New Roman" w:hAnsi="Times New Roman"/>
          <w:spacing w:val="-2"/>
          <w:sz w:val="24"/>
          <w:szCs w:val="24"/>
          <w:lang w:val="sr-Cyrl-CS"/>
        </w:rPr>
        <w:t>-</w:t>
      </w:r>
      <w:r w:rsidRPr="00DA0342">
        <w:rPr>
          <w:rFonts w:ascii="Times New Roman" w:hAnsi="Times New Roman"/>
          <w:spacing w:val="-2"/>
          <w:sz w:val="24"/>
          <w:szCs w:val="24"/>
          <w:lang w:val="sr-Cyrl-CS"/>
        </w:rPr>
        <w:t>љању обављеног теренског истраживања. Садржи четири одговарајућа поглавља. У првом се поглављу износи методолошки оквир истраживања, а у другом узорак на коме је реализо</w:t>
      </w:r>
      <w:r>
        <w:rPr>
          <w:rFonts w:ascii="Times New Roman" w:hAnsi="Times New Roman"/>
          <w:spacing w:val="-2"/>
          <w:sz w:val="24"/>
          <w:szCs w:val="24"/>
          <w:lang w:val="sr-Cyrl-CS"/>
        </w:rPr>
        <w:t>-</w:t>
      </w:r>
      <w:r w:rsidRPr="00DA0342">
        <w:rPr>
          <w:rFonts w:ascii="Times New Roman" w:hAnsi="Times New Roman"/>
          <w:spacing w:val="-2"/>
          <w:sz w:val="24"/>
          <w:szCs w:val="24"/>
          <w:lang w:val="sr-Cyrl-CS"/>
        </w:rPr>
        <w:t>вано истраживање. Треће поглавље доноси резултате квантитативног истраживања школс</w:t>
      </w:r>
      <w:r>
        <w:rPr>
          <w:rFonts w:ascii="Times New Roman" w:hAnsi="Times New Roman"/>
          <w:spacing w:val="-2"/>
          <w:sz w:val="24"/>
          <w:szCs w:val="24"/>
          <w:lang w:val="sr-Cyrl-CS"/>
        </w:rPr>
        <w:t>-</w:t>
      </w:r>
      <w:r w:rsidRPr="00DA0342">
        <w:rPr>
          <w:rFonts w:ascii="Times New Roman" w:hAnsi="Times New Roman"/>
          <w:spacing w:val="-2"/>
          <w:sz w:val="24"/>
          <w:szCs w:val="24"/>
          <w:lang w:val="sr-Cyrl-CS"/>
        </w:rPr>
        <w:t>ког успеха посматране ромске деце, док су у четвртом представљени резултати квалитатив</w:t>
      </w:r>
      <w:r>
        <w:rPr>
          <w:rFonts w:ascii="Times New Roman" w:hAnsi="Times New Roman"/>
          <w:spacing w:val="-2"/>
          <w:sz w:val="24"/>
          <w:szCs w:val="24"/>
          <w:lang w:val="sr-Cyrl-CS"/>
        </w:rPr>
        <w:t>-</w:t>
      </w:r>
      <w:r w:rsidRPr="00DA0342">
        <w:rPr>
          <w:rFonts w:ascii="Times New Roman" w:hAnsi="Times New Roman"/>
          <w:spacing w:val="-2"/>
          <w:sz w:val="24"/>
          <w:szCs w:val="24"/>
          <w:lang w:val="sr-Cyrl-CS"/>
        </w:rPr>
        <w:t>ног истраживања најзначајнијих чинилаца у образовном процесу ромске деце. У шестој гла</w:t>
      </w:r>
      <w:r>
        <w:rPr>
          <w:rFonts w:ascii="Times New Roman" w:hAnsi="Times New Roman"/>
          <w:spacing w:val="-2"/>
          <w:sz w:val="24"/>
          <w:szCs w:val="24"/>
          <w:lang w:val="sr-Cyrl-CS"/>
        </w:rPr>
        <w:t>-</w:t>
      </w:r>
      <w:r w:rsidRPr="00DA0342">
        <w:rPr>
          <w:rFonts w:ascii="Times New Roman" w:hAnsi="Times New Roman"/>
          <w:spacing w:val="-2"/>
          <w:sz w:val="24"/>
          <w:szCs w:val="24"/>
          <w:lang w:val="sr-Cyrl-CS"/>
        </w:rPr>
        <w:t>ви заједнички су представљена закључна разматрања о реализацији хипотетичког оквира истраживања, најзначајнијим истраживачким налазима, те препорукама упућеним свим друштвеним актерима заинтересованим за побољшање образовног статуса ромске попула</w:t>
      </w:r>
      <w:r>
        <w:rPr>
          <w:rFonts w:ascii="Times New Roman" w:hAnsi="Times New Roman"/>
          <w:spacing w:val="-2"/>
          <w:sz w:val="24"/>
          <w:szCs w:val="24"/>
          <w:lang w:val="sr-Cyrl-CS"/>
        </w:rPr>
        <w:t>-</w:t>
      </w:r>
      <w:r w:rsidRPr="00DA0342">
        <w:rPr>
          <w:rFonts w:ascii="Times New Roman" w:hAnsi="Times New Roman"/>
          <w:spacing w:val="-2"/>
          <w:sz w:val="24"/>
          <w:szCs w:val="24"/>
          <w:lang w:val="sr-Cyrl-CS"/>
        </w:rPr>
        <w:t xml:space="preserve">ције у Србији. Поред обимног списка коришћене литературе, дисертација садржи и засебно поглавље </w:t>
      </w:r>
      <w:r w:rsidRPr="00DA0342">
        <w:rPr>
          <w:rFonts w:ascii="Times New Roman" w:hAnsi="Times New Roman"/>
          <w:i/>
          <w:spacing w:val="-2"/>
          <w:sz w:val="24"/>
          <w:szCs w:val="24"/>
          <w:lang w:val="sr-Cyrl-CS"/>
        </w:rPr>
        <w:t>Прилози</w:t>
      </w:r>
      <w:r w:rsidRPr="00DA0342">
        <w:rPr>
          <w:rFonts w:ascii="Times New Roman" w:hAnsi="Times New Roman"/>
          <w:spacing w:val="-2"/>
          <w:sz w:val="24"/>
          <w:szCs w:val="24"/>
          <w:lang w:val="sr-Cyrl-CS"/>
        </w:rPr>
        <w:t xml:space="preserve"> са свим процедурама које је кандидаткиња самостално осмислила и ко</w:t>
      </w:r>
      <w:r>
        <w:rPr>
          <w:rFonts w:ascii="Times New Roman" w:hAnsi="Times New Roman"/>
          <w:spacing w:val="-2"/>
          <w:sz w:val="24"/>
          <w:szCs w:val="24"/>
          <w:lang w:val="sr-Cyrl-CS"/>
        </w:rPr>
        <w:t>-</w:t>
      </w:r>
      <w:r w:rsidRPr="00DA0342">
        <w:rPr>
          <w:rFonts w:ascii="Times New Roman" w:hAnsi="Times New Roman"/>
          <w:spacing w:val="-2"/>
          <w:sz w:val="24"/>
          <w:szCs w:val="24"/>
          <w:lang w:val="sr-Cyrl-CS"/>
        </w:rPr>
        <w:t>ристила за вођење интервјуа са бројним саговорницима, као и 29 фотографија у боји из ром</w:t>
      </w:r>
      <w:r>
        <w:rPr>
          <w:rFonts w:ascii="Times New Roman" w:hAnsi="Times New Roman"/>
          <w:spacing w:val="-2"/>
          <w:sz w:val="24"/>
          <w:szCs w:val="24"/>
          <w:lang w:val="sr-Cyrl-CS"/>
        </w:rPr>
        <w:t>-</w:t>
      </w:r>
      <w:r w:rsidRPr="00DA0342">
        <w:rPr>
          <w:rFonts w:ascii="Times New Roman" w:hAnsi="Times New Roman"/>
          <w:spacing w:val="-2"/>
          <w:sz w:val="24"/>
          <w:szCs w:val="24"/>
          <w:lang w:val="sr-Cyrl-CS"/>
        </w:rPr>
        <w:t>ских насеља у којима је спроведено емпиријско истраживање.</w:t>
      </w:r>
    </w:p>
    <w:p w:rsidR="007C04C6" w:rsidRPr="00DA0342" w:rsidRDefault="007C04C6" w:rsidP="00A7714D">
      <w:pPr>
        <w:spacing w:after="0" w:line="240" w:lineRule="auto"/>
        <w:jc w:val="both"/>
        <w:rPr>
          <w:rFonts w:ascii="Times New Roman" w:hAnsi="Times New Roman"/>
          <w:spacing w:val="-2"/>
          <w:sz w:val="24"/>
          <w:szCs w:val="24"/>
          <w:lang w:val="sr-Cyrl-CS"/>
        </w:rPr>
      </w:pPr>
    </w:p>
    <w:p w:rsidR="007C04C6" w:rsidRPr="00DA0342" w:rsidRDefault="007C04C6" w:rsidP="00A7714D">
      <w:pPr>
        <w:spacing w:after="0" w:line="240" w:lineRule="auto"/>
        <w:jc w:val="both"/>
        <w:rPr>
          <w:rFonts w:ascii="Times New Roman" w:hAnsi="Times New Roman"/>
          <w:spacing w:val="-2"/>
          <w:sz w:val="24"/>
          <w:szCs w:val="24"/>
          <w:lang w:val="sr-Cyrl-CS"/>
        </w:rPr>
      </w:pPr>
    </w:p>
    <w:p w:rsidR="007C04C6" w:rsidRPr="00DA0342" w:rsidRDefault="007C04C6" w:rsidP="00A7714D">
      <w:pPr>
        <w:spacing w:after="0" w:line="240" w:lineRule="auto"/>
        <w:jc w:val="center"/>
        <w:rPr>
          <w:rFonts w:ascii="Times New Roman" w:hAnsi="Times New Roman"/>
          <w:b/>
          <w:spacing w:val="-2"/>
          <w:sz w:val="24"/>
          <w:szCs w:val="24"/>
          <w:lang w:val="sr-Latn-CS"/>
        </w:rPr>
      </w:pPr>
      <w:r w:rsidRPr="00DA0342">
        <w:rPr>
          <w:rFonts w:ascii="Times New Roman" w:hAnsi="Times New Roman"/>
          <w:b/>
          <w:spacing w:val="-2"/>
          <w:sz w:val="24"/>
          <w:szCs w:val="24"/>
          <w:lang w:val="sr-Cyrl-CS"/>
        </w:rPr>
        <w:t>Анализа докторске дисертације</w:t>
      </w:r>
    </w:p>
    <w:p w:rsidR="007C04C6" w:rsidRPr="00DA0342" w:rsidRDefault="007C04C6" w:rsidP="00A7714D">
      <w:pPr>
        <w:spacing w:after="0" w:line="240" w:lineRule="auto"/>
        <w:jc w:val="center"/>
        <w:rPr>
          <w:rFonts w:ascii="Times New Roman" w:hAnsi="Times New Roman"/>
          <w:spacing w:val="-2"/>
          <w:sz w:val="24"/>
          <w:szCs w:val="24"/>
          <w:lang w:val="sr-Cyrl-CS"/>
        </w:rPr>
      </w:pP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 xml:space="preserve">У првом делу рада, под називом </w:t>
      </w:r>
      <w:r w:rsidRPr="00DA0342">
        <w:rPr>
          <w:rFonts w:ascii="Times New Roman" w:hAnsi="Times New Roman"/>
          <w:i/>
          <w:spacing w:val="-2"/>
          <w:sz w:val="24"/>
          <w:szCs w:val="24"/>
        </w:rPr>
        <w:t>Актуелност проблематике образовања ромске национане мањине у савременом друштву</w:t>
      </w:r>
      <w:r w:rsidRPr="00DA0342">
        <w:rPr>
          <w:rFonts w:ascii="Times New Roman" w:hAnsi="Times New Roman"/>
          <w:spacing w:val="-2"/>
          <w:sz w:val="24"/>
          <w:szCs w:val="24"/>
        </w:rPr>
        <w:t>,</w:t>
      </w:r>
      <w:r w:rsidRPr="00DA0342">
        <w:rPr>
          <w:rFonts w:ascii="Times New Roman" w:hAnsi="Times New Roman"/>
          <w:i/>
          <w:spacing w:val="-2"/>
          <w:sz w:val="24"/>
          <w:szCs w:val="24"/>
        </w:rPr>
        <w:t xml:space="preserve"> </w:t>
      </w:r>
      <w:r w:rsidRPr="00DA0342">
        <w:rPr>
          <w:rFonts w:ascii="Times New Roman" w:hAnsi="Times New Roman"/>
          <w:spacing w:val="-2"/>
          <w:sz w:val="24"/>
          <w:szCs w:val="24"/>
        </w:rPr>
        <w:t>ауторка нас уводи у тему кроз разматрање специ</w:t>
      </w:r>
      <w:r>
        <w:rPr>
          <w:rFonts w:ascii="Times New Roman" w:hAnsi="Times New Roman"/>
          <w:spacing w:val="-2"/>
          <w:sz w:val="24"/>
          <w:szCs w:val="24"/>
        </w:rPr>
        <w:t>-</w:t>
      </w:r>
      <w:r w:rsidRPr="00DA0342">
        <w:rPr>
          <w:rFonts w:ascii="Times New Roman" w:hAnsi="Times New Roman"/>
          <w:spacing w:val="-2"/>
          <w:sz w:val="24"/>
          <w:szCs w:val="24"/>
        </w:rPr>
        <w:t>фичне позиције Рома као нације, односно националне мањине и карактеристичних пробле</w:t>
      </w:r>
      <w:r>
        <w:rPr>
          <w:rFonts w:ascii="Times New Roman" w:hAnsi="Times New Roman"/>
          <w:spacing w:val="-2"/>
          <w:sz w:val="24"/>
          <w:szCs w:val="24"/>
        </w:rPr>
        <w:t>-</w:t>
      </w:r>
      <w:r w:rsidRPr="00DA0342">
        <w:rPr>
          <w:rFonts w:ascii="Times New Roman" w:hAnsi="Times New Roman"/>
          <w:spacing w:val="-2"/>
          <w:sz w:val="24"/>
          <w:szCs w:val="24"/>
        </w:rPr>
        <w:t>ма у образовању са којима се њени припадници суочавају. Услови у којима је ромска нацио</w:t>
      </w:r>
      <w:r>
        <w:rPr>
          <w:rFonts w:ascii="Times New Roman" w:hAnsi="Times New Roman"/>
          <w:spacing w:val="-2"/>
          <w:sz w:val="24"/>
          <w:szCs w:val="24"/>
        </w:rPr>
        <w:t>-</w:t>
      </w:r>
      <w:r w:rsidRPr="00DA0342">
        <w:rPr>
          <w:rFonts w:ascii="Times New Roman" w:hAnsi="Times New Roman"/>
          <w:spacing w:val="-2"/>
          <w:sz w:val="24"/>
          <w:szCs w:val="24"/>
        </w:rPr>
        <w:t>нална мањина освајала своје колективно право на образовање сагледавају се кр</w:t>
      </w:r>
      <w:r>
        <w:rPr>
          <w:rFonts w:ascii="Times New Roman" w:hAnsi="Times New Roman"/>
          <w:spacing w:val="-2"/>
          <w:sz w:val="24"/>
          <w:szCs w:val="24"/>
        </w:rPr>
        <w:t>оз еманципа-цију Рома као нације</w:t>
      </w:r>
      <w:r w:rsidRPr="00DA0342">
        <w:rPr>
          <w:rFonts w:ascii="Times New Roman" w:hAnsi="Times New Roman"/>
          <w:spacing w:val="-2"/>
          <w:sz w:val="24"/>
          <w:szCs w:val="24"/>
        </w:rPr>
        <w:t xml:space="preserve"> у светском, европском и српском контексту. Проблематика ромске на</w:t>
      </w:r>
      <w:r>
        <w:rPr>
          <w:rFonts w:ascii="Times New Roman" w:hAnsi="Times New Roman"/>
          <w:spacing w:val="-2"/>
          <w:sz w:val="24"/>
          <w:szCs w:val="24"/>
        </w:rPr>
        <w:t>-</w:t>
      </w:r>
      <w:r w:rsidRPr="00DA0342">
        <w:rPr>
          <w:rFonts w:ascii="Times New Roman" w:hAnsi="Times New Roman"/>
          <w:spacing w:val="-2"/>
          <w:sz w:val="24"/>
          <w:szCs w:val="24"/>
        </w:rPr>
        <w:t>ционалне мањине разматра се у контексту развоја индивидуалних и колективних права националних мањина у савременом друштву током двадесетог века, са посебним акцентом на период између два светска и после Другог светског рата.</w:t>
      </w:r>
    </w:p>
    <w:p w:rsidR="007C04C6" w:rsidRPr="00DA0342" w:rsidRDefault="007C04C6" w:rsidP="00A7714D">
      <w:pPr>
        <w:spacing w:after="0" w:line="240" w:lineRule="auto"/>
        <w:ind w:firstLine="720"/>
        <w:jc w:val="both"/>
        <w:rPr>
          <w:rFonts w:ascii="Times New Roman" w:hAnsi="Times New Roman"/>
          <w:spacing w:val="-2"/>
          <w:sz w:val="24"/>
          <w:szCs w:val="24"/>
        </w:rPr>
      </w:pPr>
      <w:r>
        <w:rPr>
          <w:rFonts w:ascii="Times New Roman" w:hAnsi="Times New Roman"/>
          <w:spacing w:val="-2"/>
          <w:sz w:val="24"/>
          <w:szCs w:val="24"/>
        </w:rPr>
        <w:t>Ауторка истиче</w:t>
      </w:r>
      <w:r w:rsidRPr="00DA0342">
        <w:rPr>
          <w:rFonts w:ascii="Times New Roman" w:hAnsi="Times New Roman"/>
          <w:spacing w:val="-2"/>
          <w:sz w:val="24"/>
          <w:szCs w:val="24"/>
        </w:rPr>
        <w:t xml:space="preserve"> да Роми као нација, односно национална мањина у значајној мери одступају од уобичајених схватања ових појмова: с једне стране, национална су мањина која нема сопствену државу, а с друге стране, у културолошком погледу представљају веома ра</w:t>
      </w:r>
      <w:r>
        <w:rPr>
          <w:rFonts w:ascii="Times New Roman" w:hAnsi="Times New Roman"/>
          <w:spacing w:val="-2"/>
          <w:sz w:val="24"/>
          <w:szCs w:val="24"/>
        </w:rPr>
        <w:t>-</w:t>
      </w:r>
      <w:r w:rsidRPr="00DA0342">
        <w:rPr>
          <w:rFonts w:ascii="Times New Roman" w:hAnsi="Times New Roman"/>
          <w:spacing w:val="-2"/>
          <w:sz w:val="24"/>
          <w:szCs w:val="24"/>
        </w:rPr>
        <w:t>зуђену целину, јер се многобројне групе Рома значајно разликују у погледу обичаја, вероис</w:t>
      </w:r>
      <w:r>
        <w:rPr>
          <w:rFonts w:ascii="Times New Roman" w:hAnsi="Times New Roman"/>
          <w:spacing w:val="-2"/>
          <w:sz w:val="24"/>
          <w:szCs w:val="24"/>
        </w:rPr>
        <w:t>-</w:t>
      </w:r>
      <w:r w:rsidRPr="00DA0342">
        <w:rPr>
          <w:rFonts w:ascii="Times New Roman" w:hAnsi="Times New Roman"/>
          <w:spacing w:val="-2"/>
          <w:sz w:val="24"/>
          <w:szCs w:val="24"/>
        </w:rPr>
        <w:t>повести и варијација језика којим говоре. Упркос свему томе, они су успели да очувају своју самосвојност, иако у културолошком погледу нису још увек довољно расветљене каракте</w:t>
      </w:r>
      <w:r>
        <w:rPr>
          <w:rFonts w:ascii="Times New Roman" w:hAnsi="Times New Roman"/>
          <w:spacing w:val="-2"/>
          <w:sz w:val="24"/>
          <w:szCs w:val="24"/>
        </w:rPr>
        <w:t>-</w:t>
      </w:r>
      <w:r w:rsidRPr="00DA0342">
        <w:rPr>
          <w:rFonts w:ascii="Times New Roman" w:hAnsi="Times New Roman"/>
          <w:spacing w:val="-2"/>
          <w:sz w:val="24"/>
          <w:szCs w:val="24"/>
        </w:rPr>
        <w:t>ристике ромског народа које су допринеле њиховом одржању и очувању њихове аутентичне културе. Уз навођење релевантних аутора и изворе који се баве овом проблематиком, под</w:t>
      </w:r>
      <w:r>
        <w:rPr>
          <w:rFonts w:ascii="Times New Roman" w:hAnsi="Times New Roman"/>
          <w:spacing w:val="-2"/>
          <w:sz w:val="24"/>
          <w:szCs w:val="24"/>
        </w:rPr>
        <w:t>-</w:t>
      </w:r>
      <w:r w:rsidRPr="00DA0342">
        <w:rPr>
          <w:rFonts w:ascii="Times New Roman" w:hAnsi="Times New Roman"/>
          <w:spacing w:val="-2"/>
          <w:sz w:val="24"/>
          <w:szCs w:val="24"/>
        </w:rPr>
        <w:t>влачи се да је културни идентитет Рома још увек недовољно конституисан, у процесу уоб</w:t>
      </w:r>
      <w:r>
        <w:rPr>
          <w:rFonts w:ascii="Times New Roman" w:hAnsi="Times New Roman"/>
          <w:spacing w:val="-2"/>
          <w:sz w:val="24"/>
          <w:szCs w:val="24"/>
        </w:rPr>
        <w:t>-</w:t>
      </w:r>
      <w:r w:rsidRPr="00DA0342">
        <w:rPr>
          <w:rFonts w:ascii="Times New Roman" w:hAnsi="Times New Roman"/>
          <w:spacing w:val="-2"/>
          <w:sz w:val="24"/>
          <w:szCs w:val="24"/>
        </w:rPr>
        <w:t xml:space="preserve">личавања и разграничавања од других. </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Уз описивање Рома као трансграничне националне мањине указује се на њихов неповољан друштвени положај маргинализоване и сегрегисане друштвене групе која се бори са голу егзистенцију у свим друштвима и државама у којима живе, истовремено се суочавајући и са дубоко укорењеним друштвеним предрасудама и стереотипима који их вековима држе по страни од главних друштвених токова. Процењује се да их у Европи има између 7 и 9 милиона, да су посве сигурно најнеобразованија национална мањина, због чега им бројни аутори приписују статус етно-класе.</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Роми као национална мањина у Републици Србији присутни су на читавој њеној територији, а најзаступљенији су у региону Јужне и Источне Србије, а потом у Војводини и Београдском региону. Према резултатима последњег пописа станивништва из 2011. године, ромска национална мањина достиже највиши релативни удео у укупном становништву Србије после Другог светстког рата и са учешћем од 2,1% у укупном становнштву предс</w:t>
      </w:r>
      <w:r>
        <w:rPr>
          <w:rFonts w:ascii="Times New Roman" w:hAnsi="Times New Roman"/>
          <w:spacing w:val="-2"/>
          <w:sz w:val="24"/>
          <w:szCs w:val="24"/>
        </w:rPr>
        <w:t>-</w:t>
      </w:r>
      <w:r w:rsidRPr="00DA0342">
        <w:rPr>
          <w:rFonts w:ascii="Times New Roman" w:hAnsi="Times New Roman"/>
          <w:spacing w:val="-2"/>
          <w:sz w:val="24"/>
          <w:szCs w:val="24"/>
        </w:rPr>
        <w:t xml:space="preserve">тавља другу по величини националну мањину. </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 xml:space="preserve">Статус ромске, као и свих других националних мањина у Републици Србији уређен је важећим Уставом и бројним законима базираним на документима УН и Савета Европе који се односе на ову област: Законом о службеној употреби језика и писма (1991), Законом о локалној самоуправи (2007), Законом о националним саветима националних мањина (2009), Законом о основама система образовања и васпитања (2009) и Законом о забрани дискриминације (2009). </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 xml:space="preserve">У другом делу, </w:t>
      </w:r>
      <w:r w:rsidRPr="00DA0342">
        <w:rPr>
          <w:rFonts w:ascii="Times New Roman" w:hAnsi="Times New Roman"/>
          <w:i/>
          <w:spacing w:val="-2"/>
          <w:sz w:val="24"/>
          <w:szCs w:val="24"/>
        </w:rPr>
        <w:t>Образовање Рома у Србији у светлу њихових најактуелнијих друшт</w:t>
      </w:r>
      <w:r>
        <w:rPr>
          <w:rFonts w:ascii="Times New Roman" w:hAnsi="Times New Roman"/>
          <w:i/>
          <w:spacing w:val="-2"/>
          <w:sz w:val="24"/>
          <w:szCs w:val="24"/>
        </w:rPr>
        <w:t>-</w:t>
      </w:r>
      <w:r w:rsidRPr="00DA0342">
        <w:rPr>
          <w:rFonts w:ascii="Times New Roman" w:hAnsi="Times New Roman"/>
          <w:i/>
          <w:spacing w:val="-2"/>
          <w:sz w:val="24"/>
          <w:szCs w:val="24"/>
        </w:rPr>
        <w:t xml:space="preserve">вено-економских и демографских карактеристика, </w:t>
      </w:r>
      <w:r w:rsidRPr="00DA0342">
        <w:rPr>
          <w:rFonts w:ascii="Times New Roman" w:hAnsi="Times New Roman"/>
          <w:spacing w:val="-2"/>
          <w:sz w:val="24"/>
          <w:szCs w:val="24"/>
        </w:rPr>
        <w:t>обрађују се етничке, демографске и дру</w:t>
      </w:r>
      <w:r>
        <w:rPr>
          <w:rFonts w:ascii="Times New Roman" w:hAnsi="Times New Roman"/>
          <w:spacing w:val="-2"/>
          <w:sz w:val="24"/>
          <w:szCs w:val="24"/>
        </w:rPr>
        <w:t>-</w:t>
      </w:r>
      <w:r w:rsidRPr="00DA0342">
        <w:rPr>
          <w:rFonts w:ascii="Times New Roman" w:hAnsi="Times New Roman"/>
          <w:spacing w:val="-2"/>
          <w:sz w:val="24"/>
          <w:szCs w:val="24"/>
        </w:rPr>
        <w:t>штвено-економске карактеристике ромске популације према резултатима пописа станов</w:t>
      </w:r>
      <w:r>
        <w:rPr>
          <w:rFonts w:ascii="Times New Roman" w:hAnsi="Times New Roman"/>
          <w:spacing w:val="-2"/>
          <w:sz w:val="24"/>
          <w:szCs w:val="24"/>
        </w:rPr>
        <w:t>-</w:t>
      </w:r>
      <w:r w:rsidRPr="00DA0342">
        <w:rPr>
          <w:rFonts w:ascii="Times New Roman" w:hAnsi="Times New Roman"/>
          <w:spacing w:val="-2"/>
          <w:sz w:val="24"/>
          <w:szCs w:val="24"/>
        </w:rPr>
        <w:t>ништва из 2011. године. Особености ромске популације сагледавају се кроз поређење са особеностима укупног становништва Републике Србије и српске популације. У светлу нај</w:t>
      </w:r>
      <w:r>
        <w:rPr>
          <w:rFonts w:ascii="Times New Roman" w:hAnsi="Times New Roman"/>
          <w:spacing w:val="-2"/>
          <w:sz w:val="24"/>
          <w:szCs w:val="24"/>
        </w:rPr>
        <w:t>-</w:t>
      </w:r>
      <w:r w:rsidRPr="00DA0342">
        <w:rPr>
          <w:rFonts w:ascii="Times New Roman" w:hAnsi="Times New Roman"/>
          <w:spacing w:val="-2"/>
          <w:sz w:val="24"/>
          <w:szCs w:val="24"/>
        </w:rPr>
        <w:t xml:space="preserve">новијих података, као и кроз поређење њихових вредности у последњем међупописном периоду, анализира се актуелни образовни статус Рома у Србији и његове промене током Декаде Рома. Актуелне етничке карактеристике ромске популације у Србији праћене су преко броја становника који су се приликом последњег пописа изјаснили као Роми, као и преко матерњег језика и вероисповести. </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Најзначајније друштвено-економске карактеристике, економска активност и занима</w:t>
      </w:r>
      <w:r>
        <w:rPr>
          <w:rFonts w:ascii="Times New Roman" w:hAnsi="Times New Roman"/>
          <w:spacing w:val="-2"/>
          <w:sz w:val="24"/>
          <w:szCs w:val="24"/>
        </w:rPr>
        <w:t>-</w:t>
      </w:r>
      <w:r w:rsidRPr="00DA0342">
        <w:rPr>
          <w:rFonts w:ascii="Times New Roman" w:hAnsi="Times New Roman"/>
          <w:spacing w:val="-2"/>
          <w:sz w:val="24"/>
          <w:szCs w:val="24"/>
        </w:rPr>
        <w:t xml:space="preserve">ње, индиректно указују на веома неповољну образовну структуру ромске популације. Само 27,9% (41.237) Рома у Србији спада у категорију радно активног становништва, међу њима 40,9% обавља неко занимање, а 59% је незапослених. У укупном броју становника који у нашој држави обављају неко занимање ситуација изгледа још неповољније, јер само 11,4% (16.887) Рома у Србији обавља неко занимање, а међу њима је више од половине оних који се баве најмање плаћеним, тзв. једноставним занимањима. </w:t>
      </w:r>
    </w:p>
    <w:p w:rsidR="007C04C6" w:rsidRPr="00DA0342" w:rsidRDefault="007C04C6" w:rsidP="00662F8B">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Специфичност популационе динамике ромског у односу на српско и укупно станов</w:t>
      </w:r>
      <w:r>
        <w:rPr>
          <w:rFonts w:ascii="Times New Roman" w:hAnsi="Times New Roman"/>
          <w:spacing w:val="-2"/>
          <w:sz w:val="24"/>
          <w:szCs w:val="24"/>
        </w:rPr>
        <w:t>-</w:t>
      </w:r>
      <w:r w:rsidRPr="00DA0342">
        <w:rPr>
          <w:rFonts w:ascii="Times New Roman" w:hAnsi="Times New Roman"/>
          <w:spacing w:val="-2"/>
          <w:sz w:val="24"/>
          <w:szCs w:val="24"/>
        </w:rPr>
        <w:t>ништво Републике Србије указује да транзиција фертилитета код ромске популације, иако успорена, још увек није завршена. Високе стопе наталитета и фертилитета обликују старос</w:t>
      </w:r>
      <w:r>
        <w:rPr>
          <w:rFonts w:ascii="Times New Roman" w:hAnsi="Times New Roman"/>
          <w:spacing w:val="-2"/>
          <w:sz w:val="24"/>
          <w:szCs w:val="24"/>
        </w:rPr>
        <w:t>-</w:t>
      </w:r>
      <w:r w:rsidRPr="00DA0342">
        <w:rPr>
          <w:rFonts w:ascii="Times New Roman" w:hAnsi="Times New Roman"/>
          <w:spacing w:val="-2"/>
          <w:sz w:val="24"/>
          <w:szCs w:val="24"/>
        </w:rPr>
        <w:t>ну структуру са великим уделом деце и младих у укупној популацији, па тако у њој домини</w:t>
      </w:r>
      <w:r>
        <w:rPr>
          <w:rFonts w:ascii="Times New Roman" w:hAnsi="Times New Roman"/>
          <w:spacing w:val="-2"/>
          <w:sz w:val="24"/>
          <w:szCs w:val="24"/>
        </w:rPr>
        <w:t>-ра старосна група 0-</w:t>
      </w:r>
      <w:r w:rsidRPr="00DA0342">
        <w:rPr>
          <w:rFonts w:ascii="Times New Roman" w:hAnsi="Times New Roman"/>
          <w:spacing w:val="-2"/>
          <w:sz w:val="24"/>
          <w:szCs w:val="24"/>
        </w:rPr>
        <w:t>19 година, која чини 42% укупне ромске популације. У погледу писме</w:t>
      </w:r>
      <w:r>
        <w:rPr>
          <w:rFonts w:ascii="Times New Roman" w:hAnsi="Times New Roman"/>
          <w:spacing w:val="-2"/>
          <w:sz w:val="24"/>
          <w:szCs w:val="24"/>
        </w:rPr>
        <w:t>-</w:t>
      </w:r>
      <w:r w:rsidRPr="00DA0342">
        <w:rPr>
          <w:rFonts w:ascii="Times New Roman" w:hAnsi="Times New Roman"/>
          <w:spacing w:val="-2"/>
          <w:sz w:val="24"/>
          <w:szCs w:val="24"/>
        </w:rPr>
        <w:t xml:space="preserve">ности и школске спреме, позитивни помаци огледају се у смањењу удела неписмених за 4,5%, тако да </w:t>
      </w:r>
      <w:r w:rsidRPr="00117EF4">
        <w:rPr>
          <w:rFonts w:ascii="Times New Roman" w:hAnsi="Times New Roman"/>
          <w:spacing w:val="-2"/>
          <w:sz w:val="24"/>
          <w:szCs w:val="24"/>
          <w:lang w:val="ru-RU"/>
        </w:rPr>
        <w:t>према резултатима последњег пописа (2011)</w:t>
      </w:r>
      <w:r w:rsidRPr="00CB26E4">
        <w:rPr>
          <w:rFonts w:ascii="Times New Roman" w:hAnsi="Times New Roman"/>
          <w:spacing w:val="-2"/>
          <w:sz w:val="24"/>
          <w:szCs w:val="24"/>
          <w:lang w:val="ru-RU"/>
        </w:rPr>
        <w:t xml:space="preserve"> </w:t>
      </w:r>
      <w:r w:rsidRPr="00DA0342">
        <w:rPr>
          <w:rFonts w:ascii="Times New Roman" w:hAnsi="Times New Roman"/>
          <w:spacing w:val="-2"/>
          <w:sz w:val="24"/>
          <w:szCs w:val="24"/>
        </w:rPr>
        <w:t xml:space="preserve">број неписмених Рома износи 15%. И квалификациона структура ромске популације је у посматраном периоду унеколико побољшана, па је удео Рома који су завршили основну школу порастао за 4,3, а оних који су завршили средњу школу за 3,7%. </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Закључује се да су помаци мали и да по образовању ромска популација значајно заостаје за укупном популацијом, нарочито имајући у виду да, према последњим подацима, више од половине припадника ромске популације у нашој земљи нема никакве квалифи</w:t>
      </w:r>
      <w:r>
        <w:rPr>
          <w:rFonts w:ascii="Times New Roman" w:hAnsi="Times New Roman"/>
          <w:spacing w:val="-2"/>
          <w:sz w:val="24"/>
          <w:szCs w:val="24"/>
        </w:rPr>
        <w:t>-</w:t>
      </w:r>
      <w:r w:rsidRPr="00DA0342">
        <w:rPr>
          <w:rFonts w:ascii="Times New Roman" w:hAnsi="Times New Roman"/>
          <w:spacing w:val="-2"/>
          <w:sz w:val="24"/>
          <w:szCs w:val="24"/>
        </w:rPr>
        <w:t xml:space="preserve">кације, да једна трећина има тек завршену основну школу, а само 11,5% Рома завршило је средњу школу. </w:t>
      </w:r>
    </w:p>
    <w:p w:rsidR="007C04C6" w:rsidRPr="00DA0342" w:rsidRDefault="007C04C6" w:rsidP="000E6FFE">
      <w:pPr>
        <w:spacing w:after="0" w:line="240" w:lineRule="auto"/>
        <w:ind w:firstLine="720"/>
        <w:jc w:val="both"/>
        <w:rPr>
          <w:rFonts w:ascii="Times New Roman" w:hAnsi="Times New Roman"/>
          <w:spacing w:val="-2"/>
          <w:sz w:val="24"/>
          <w:szCs w:val="24"/>
        </w:rPr>
      </w:pPr>
      <w:r w:rsidRPr="00DA0342">
        <w:rPr>
          <w:rFonts w:ascii="Times New Roman" w:hAnsi="Times New Roman"/>
          <w:i/>
          <w:spacing w:val="-2"/>
          <w:sz w:val="24"/>
          <w:szCs w:val="24"/>
        </w:rPr>
        <w:t xml:space="preserve">Новине у образовном систему Републике Србије </w:t>
      </w:r>
      <w:r w:rsidRPr="00DA0342">
        <w:rPr>
          <w:rFonts w:ascii="Times New Roman" w:hAnsi="Times New Roman"/>
          <w:spacing w:val="-2"/>
          <w:sz w:val="24"/>
          <w:szCs w:val="24"/>
        </w:rPr>
        <w:t>назив је трећег дела рада који се састоји из два поглаваља. Прво поглавље бави се реформом образовања у Србији, а у дру</w:t>
      </w:r>
      <w:r>
        <w:rPr>
          <w:rFonts w:ascii="Times New Roman" w:hAnsi="Times New Roman"/>
          <w:spacing w:val="-2"/>
          <w:sz w:val="24"/>
          <w:szCs w:val="24"/>
        </w:rPr>
        <w:t>-</w:t>
      </w:r>
      <w:r w:rsidRPr="00DA0342">
        <w:rPr>
          <w:rFonts w:ascii="Times New Roman" w:hAnsi="Times New Roman"/>
          <w:spacing w:val="-2"/>
          <w:sz w:val="24"/>
          <w:szCs w:val="24"/>
        </w:rPr>
        <w:t>гом се анализира инклузивно образовање као шанса за побољшање образовног статуса ромске популације. Кључна реформа образовног система у Републици Србији започета је 2009. године, доношењем новог кровног закона који представља целовит институционални одговор на дугогодишње настојање да се образовни систем реформише на инклузивним принципима. Промене се, између осталог, уводе у уписну политику, у нове системе образо</w:t>
      </w:r>
      <w:r>
        <w:rPr>
          <w:rFonts w:ascii="Times New Roman" w:hAnsi="Times New Roman"/>
          <w:spacing w:val="-2"/>
          <w:sz w:val="24"/>
          <w:szCs w:val="24"/>
        </w:rPr>
        <w:t>-</w:t>
      </w:r>
      <w:r w:rsidRPr="00DA0342">
        <w:rPr>
          <w:rFonts w:ascii="Times New Roman" w:hAnsi="Times New Roman"/>
          <w:spacing w:val="-2"/>
          <w:sz w:val="24"/>
          <w:szCs w:val="24"/>
        </w:rPr>
        <w:t>вне подршке деци и просветним радницима, као и у нове системе осигурања квалитата рада образовних установа. Нова уписна политика омогућава свој деци да се упишу у редовну школу и обезбеђује равноправност сваког детета приликом уписа. Кроз увођење додатних система подршке, омогућава се и равноправност деце током школовања, па се у наставку детаљно разрађују улоге педагошког асистента, индивидуалног образовног плана, индив</w:t>
      </w:r>
      <w:r>
        <w:rPr>
          <w:rFonts w:ascii="Times New Roman" w:hAnsi="Times New Roman"/>
          <w:spacing w:val="-2"/>
          <w:sz w:val="24"/>
          <w:szCs w:val="24"/>
        </w:rPr>
        <w:t>и-</w:t>
      </w:r>
      <w:r w:rsidRPr="00DA0342">
        <w:rPr>
          <w:rFonts w:ascii="Times New Roman" w:hAnsi="Times New Roman"/>
          <w:spacing w:val="-2"/>
          <w:sz w:val="24"/>
          <w:szCs w:val="24"/>
        </w:rPr>
        <w:t>дуализованог рада, појачаног васпитног рада, тима за инклузивно образовање и интерресо</w:t>
      </w:r>
      <w:r>
        <w:rPr>
          <w:rFonts w:ascii="Times New Roman" w:hAnsi="Times New Roman"/>
          <w:spacing w:val="-2"/>
          <w:sz w:val="24"/>
          <w:szCs w:val="24"/>
        </w:rPr>
        <w:t>-</w:t>
      </w:r>
      <w:r w:rsidRPr="00DA0342">
        <w:rPr>
          <w:rFonts w:ascii="Times New Roman" w:hAnsi="Times New Roman"/>
          <w:spacing w:val="-2"/>
          <w:sz w:val="24"/>
          <w:szCs w:val="24"/>
        </w:rPr>
        <w:t>рне комисије, као и забрана дискриминације, насиља, злостављања и занемаривања у шко</w:t>
      </w:r>
      <w:r>
        <w:rPr>
          <w:rFonts w:ascii="Times New Roman" w:hAnsi="Times New Roman"/>
          <w:spacing w:val="-2"/>
          <w:sz w:val="24"/>
          <w:szCs w:val="24"/>
        </w:rPr>
        <w:t>-</w:t>
      </w:r>
      <w:r w:rsidRPr="00DA0342">
        <w:rPr>
          <w:rFonts w:ascii="Times New Roman" w:hAnsi="Times New Roman"/>
          <w:spacing w:val="-2"/>
          <w:sz w:val="24"/>
          <w:szCs w:val="24"/>
        </w:rPr>
        <w:t xml:space="preserve">ли. Наводе се и анализирају и сви пратећи подзаконски акти. </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Посебно је размотрена улога инклузивног образовања у побољшању образовног статуса ученике која долазе из социјално депривираних средина, што је чест случај са ромс</w:t>
      </w:r>
      <w:r>
        <w:rPr>
          <w:rFonts w:ascii="Times New Roman" w:hAnsi="Times New Roman"/>
          <w:spacing w:val="-2"/>
          <w:sz w:val="24"/>
          <w:szCs w:val="24"/>
        </w:rPr>
        <w:t>-</w:t>
      </w:r>
      <w:r w:rsidRPr="00DA0342">
        <w:rPr>
          <w:rFonts w:ascii="Times New Roman" w:hAnsi="Times New Roman"/>
          <w:spacing w:val="-2"/>
          <w:sz w:val="24"/>
          <w:szCs w:val="24"/>
        </w:rPr>
        <w:t>ком децом. Новим законским одредбама овој деци је омогућен лакши приступ образовању, између осталог кроз уклањање традиционалних административних баријера приликом упи</w:t>
      </w:r>
      <w:r>
        <w:rPr>
          <w:rFonts w:ascii="Times New Roman" w:hAnsi="Times New Roman"/>
          <w:spacing w:val="-2"/>
          <w:sz w:val="24"/>
          <w:szCs w:val="24"/>
        </w:rPr>
        <w:t>-</w:t>
      </w:r>
      <w:r w:rsidRPr="00DA0342">
        <w:rPr>
          <w:rFonts w:ascii="Times New Roman" w:hAnsi="Times New Roman"/>
          <w:spacing w:val="-2"/>
          <w:sz w:val="24"/>
          <w:szCs w:val="24"/>
        </w:rPr>
        <w:t>са, а потом и кроз квалитетнију додатну подршку током школовања, као и боље дефинисану институционалну заштиту од дискриминације, занемаривања и злостављања у школи. Наво</w:t>
      </w:r>
      <w:r>
        <w:rPr>
          <w:rFonts w:ascii="Times New Roman" w:hAnsi="Times New Roman"/>
          <w:spacing w:val="-2"/>
          <w:sz w:val="24"/>
          <w:szCs w:val="24"/>
        </w:rPr>
        <w:t>-</w:t>
      </w:r>
      <w:r w:rsidRPr="00DA0342">
        <w:rPr>
          <w:rFonts w:ascii="Times New Roman" w:hAnsi="Times New Roman"/>
          <w:spacing w:val="-2"/>
          <w:sz w:val="24"/>
          <w:szCs w:val="24"/>
        </w:rPr>
        <w:t>де се резултати истраживања раног развоја деце из социјално депривираних средина који указују на потребу да се повећа обухват ове деце раним образовањем, у јаслицама и вртићи</w:t>
      </w:r>
      <w:r>
        <w:rPr>
          <w:rFonts w:ascii="Times New Roman" w:hAnsi="Times New Roman"/>
          <w:spacing w:val="-2"/>
          <w:sz w:val="24"/>
          <w:szCs w:val="24"/>
        </w:rPr>
        <w:t>-</w:t>
      </w:r>
      <w:r w:rsidRPr="00DA0342">
        <w:rPr>
          <w:rFonts w:ascii="Times New Roman" w:hAnsi="Times New Roman"/>
          <w:spacing w:val="-2"/>
          <w:sz w:val="24"/>
          <w:szCs w:val="24"/>
        </w:rPr>
        <w:t xml:space="preserve">ма, да би им се на тај начин омогућио бољи психо-физички развој и припрема за школу. </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Компарирају се резултати свих MICS истраживања у Републици Србији, спровође</w:t>
      </w:r>
      <w:r>
        <w:rPr>
          <w:rFonts w:ascii="Times New Roman" w:hAnsi="Times New Roman"/>
          <w:spacing w:val="-2"/>
          <w:sz w:val="24"/>
          <w:szCs w:val="24"/>
        </w:rPr>
        <w:t>-</w:t>
      </w:r>
      <w:r w:rsidRPr="00DA0342">
        <w:rPr>
          <w:rFonts w:ascii="Times New Roman" w:hAnsi="Times New Roman"/>
          <w:spacing w:val="-2"/>
          <w:sz w:val="24"/>
          <w:szCs w:val="24"/>
        </w:rPr>
        <w:t>них у петогодишњим интервалима, од првог 2005, до последњег, 2014. године. Промене образовног статуса деце из ромских насеља прате се преко стандардних индикатора образовања који показују много интензивнији напредак у првом делу Декаде, између 2005. и 2010. године, док у другом делу поједини показатељи стагнирају, а неки су и у паду, што указује да су активности везане за Декаду Рома у Србији биле интензивније и ефикасније у току њене прве половине. Констатује се да су разлике у образовним карактеристикама изме</w:t>
      </w:r>
      <w:r>
        <w:rPr>
          <w:rFonts w:ascii="Times New Roman" w:hAnsi="Times New Roman"/>
          <w:spacing w:val="-2"/>
          <w:sz w:val="24"/>
          <w:szCs w:val="24"/>
        </w:rPr>
        <w:t>-</w:t>
      </w:r>
      <w:r w:rsidRPr="00DA0342">
        <w:rPr>
          <w:rFonts w:ascii="Times New Roman" w:hAnsi="Times New Roman"/>
          <w:spacing w:val="-2"/>
          <w:sz w:val="24"/>
          <w:szCs w:val="24"/>
        </w:rPr>
        <w:t xml:space="preserve">ђу ромске и већинске популације још увек велике. </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 xml:space="preserve">Четврти део рада под називом </w:t>
      </w:r>
      <w:r w:rsidRPr="00DA0342">
        <w:rPr>
          <w:rFonts w:ascii="Times New Roman" w:hAnsi="Times New Roman"/>
          <w:i/>
          <w:spacing w:val="-2"/>
          <w:sz w:val="24"/>
          <w:szCs w:val="24"/>
        </w:rPr>
        <w:t>Теорија интеркултурализма – нова образовна стра</w:t>
      </w:r>
      <w:r>
        <w:rPr>
          <w:rFonts w:ascii="Times New Roman" w:hAnsi="Times New Roman"/>
          <w:i/>
          <w:spacing w:val="-2"/>
          <w:sz w:val="24"/>
          <w:szCs w:val="24"/>
        </w:rPr>
        <w:t>-</w:t>
      </w:r>
      <w:r w:rsidRPr="00DA0342">
        <w:rPr>
          <w:rFonts w:ascii="Times New Roman" w:hAnsi="Times New Roman"/>
          <w:i/>
          <w:spacing w:val="-2"/>
          <w:sz w:val="24"/>
          <w:szCs w:val="24"/>
        </w:rPr>
        <w:t>тегија</w:t>
      </w:r>
      <w:r w:rsidRPr="00DA0342">
        <w:rPr>
          <w:rFonts w:ascii="Times New Roman" w:hAnsi="Times New Roman"/>
          <w:spacing w:val="-2"/>
          <w:sz w:val="24"/>
          <w:szCs w:val="24"/>
        </w:rPr>
        <w:t xml:space="preserve"> бави се интеркултурализмом као теоријом и образовном стратегијом која је компле</w:t>
      </w:r>
      <w:r>
        <w:rPr>
          <w:rFonts w:ascii="Times New Roman" w:hAnsi="Times New Roman"/>
          <w:spacing w:val="-2"/>
          <w:sz w:val="24"/>
          <w:szCs w:val="24"/>
        </w:rPr>
        <w:t>-</w:t>
      </w:r>
      <w:r w:rsidRPr="00DA0342">
        <w:rPr>
          <w:rFonts w:ascii="Times New Roman" w:hAnsi="Times New Roman"/>
          <w:spacing w:val="-2"/>
          <w:sz w:val="24"/>
          <w:szCs w:val="24"/>
        </w:rPr>
        <w:t>ментарна инклузивном образовању, као и могућностима које неговање интеркултурализма у друштву пружа за унапређење односа ромског и српског народа.</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Ауторка у интеркултуралистичком концепту препознаје перспективу како за еманци</w:t>
      </w:r>
      <w:r>
        <w:rPr>
          <w:rFonts w:ascii="Times New Roman" w:hAnsi="Times New Roman"/>
          <w:spacing w:val="-2"/>
          <w:sz w:val="24"/>
          <w:szCs w:val="24"/>
        </w:rPr>
        <w:t>-</w:t>
      </w:r>
      <w:r w:rsidRPr="00DA0342">
        <w:rPr>
          <w:rFonts w:ascii="Times New Roman" w:hAnsi="Times New Roman"/>
          <w:spacing w:val="-2"/>
          <w:sz w:val="24"/>
          <w:szCs w:val="24"/>
        </w:rPr>
        <w:t>пацију ромске популације, тако и за унапређење њихових односа са другим културним групама и успешнију друштвену интеграцију. Способност ромске националне заједнице да се прилагођава различитим културним срединама представља њихову предиспонираност за интеркултурну размену, али је отежавају, с једне стране, крхкост ромског идентитета, а с друге стране, дубоко укорењени стереотипи и предрасуде, као и значајни проблеми са који</w:t>
      </w:r>
      <w:r>
        <w:rPr>
          <w:rFonts w:ascii="Times New Roman" w:hAnsi="Times New Roman"/>
          <w:spacing w:val="-2"/>
          <w:sz w:val="24"/>
          <w:szCs w:val="24"/>
        </w:rPr>
        <w:t>-</w:t>
      </w:r>
      <w:r w:rsidRPr="00DA0342">
        <w:rPr>
          <w:rFonts w:ascii="Times New Roman" w:hAnsi="Times New Roman"/>
          <w:spacing w:val="-2"/>
          <w:sz w:val="24"/>
          <w:szCs w:val="24"/>
        </w:rPr>
        <w:t xml:space="preserve">ма се суочава српско друштво. </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Наглашавајући да школа има значајну улогу у хармоничном развитку шире зајед</w:t>
      </w:r>
      <w:r>
        <w:rPr>
          <w:rFonts w:ascii="Times New Roman" w:hAnsi="Times New Roman"/>
          <w:spacing w:val="-2"/>
          <w:sz w:val="24"/>
          <w:szCs w:val="24"/>
        </w:rPr>
        <w:t>-</w:t>
      </w:r>
      <w:r w:rsidRPr="00DA0342">
        <w:rPr>
          <w:rFonts w:ascii="Times New Roman" w:hAnsi="Times New Roman"/>
          <w:spacing w:val="-2"/>
          <w:sz w:val="24"/>
          <w:szCs w:val="24"/>
        </w:rPr>
        <w:t>нице и читавог друштва, интеркултурално образовање посматра се као теоријски и практич</w:t>
      </w:r>
      <w:r>
        <w:rPr>
          <w:rFonts w:ascii="Times New Roman" w:hAnsi="Times New Roman"/>
          <w:spacing w:val="-2"/>
          <w:sz w:val="24"/>
          <w:szCs w:val="24"/>
        </w:rPr>
        <w:t>-</w:t>
      </w:r>
      <w:r w:rsidRPr="00DA0342">
        <w:rPr>
          <w:rFonts w:ascii="Times New Roman" w:hAnsi="Times New Roman"/>
          <w:spacing w:val="-2"/>
          <w:sz w:val="24"/>
          <w:szCs w:val="24"/>
        </w:rPr>
        <w:t>ни приступ који има за циљ развој интеракција међу ученицима различитог порекла и усвајање знања о различитим културним, верских и језичким традицијама присутним у заједници. У складу са савременим тенденцијама и критикама мултикултурализма у Белој књизи интеркултураног дијалога Савета Европе, Славица Коматина се залаже за такво ин</w:t>
      </w:r>
      <w:r>
        <w:rPr>
          <w:rFonts w:ascii="Times New Roman" w:hAnsi="Times New Roman"/>
          <w:spacing w:val="-2"/>
          <w:sz w:val="24"/>
          <w:szCs w:val="24"/>
        </w:rPr>
        <w:t>-</w:t>
      </w:r>
      <w:r w:rsidRPr="00DA0342">
        <w:rPr>
          <w:rFonts w:ascii="Times New Roman" w:hAnsi="Times New Roman"/>
          <w:spacing w:val="-2"/>
          <w:sz w:val="24"/>
          <w:szCs w:val="24"/>
        </w:rPr>
        <w:t>клузивно образовање које промовише динамично схватање индивидуалног идентитета и ње</w:t>
      </w:r>
      <w:r>
        <w:rPr>
          <w:rFonts w:ascii="Times New Roman" w:hAnsi="Times New Roman"/>
          <w:spacing w:val="-2"/>
          <w:sz w:val="24"/>
          <w:szCs w:val="24"/>
        </w:rPr>
        <w:t>-</w:t>
      </w:r>
      <w:r w:rsidRPr="00DA0342">
        <w:rPr>
          <w:rFonts w:ascii="Times New Roman" w:hAnsi="Times New Roman"/>
          <w:spacing w:val="-2"/>
          <w:sz w:val="24"/>
          <w:szCs w:val="24"/>
        </w:rPr>
        <w:t xml:space="preserve">гов примат над колективним. </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Интеркултурализам и инклузија посматрају се као две комплементарне парадигме савременог образовања које се супротставља дискриминацији и промовише демократич</w:t>
      </w:r>
      <w:r>
        <w:rPr>
          <w:rFonts w:ascii="Times New Roman" w:hAnsi="Times New Roman"/>
          <w:spacing w:val="-2"/>
          <w:sz w:val="24"/>
          <w:szCs w:val="24"/>
        </w:rPr>
        <w:t>-</w:t>
      </w:r>
      <w:r w:rsidRPr="00DA0342">
        <w:rPr>
          <w:rFonts w:ascii="Times New Roman" w:hAnsi="Times New Roman"/>
          <w:spacing w:val="-2"/>
          <w:sz w:val="24"/>
          <w:szCs w:val="24"/>
        </w:rPr>
        <w:t xml:space="preserve">ност, равноправност и поштовање људских права. </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Закључује се да образовни систем треба да буде осетљив на културну разноликост друштва тако што ће у општеобразвним садржајима школских курикулума бити заступљени елементи култура и традиција свих присутних националних мањина, а усавршавање васпи</w:t>
      </w:r>
      <w:r>
        <w:rPr>
          <w:rFonts w:ascii="Times New Roman" w:hAnsi="Times New Roman"/>
          <w:spacing w:val="-2"/>
          <w:sz w:val="24"/>
          <w:szCs w:val="24"/>
        </w:rPr>
        <w:t>-</w:t>
      </w:r>
      <w:r w:rsidRPr="00DA0342">
        <w:rPr>
          <w:rFonts w:ascii="Times New Roman" w:hAnsi="Times New Roman"/>
          <w:spacing w:val="-2"/>
          <w:sz w:val="24"/>
          <w:szCs w:val="24"/>
        </w:rPr>
        <w:t>тача, учитеља, наставника и стручних сарадника школе бити континуирано и у скаду са ак</w:t>
      </w:r>
      <w:r>
        <w:rPr>
          <w:rFonts w:ascii="Times New Roman" w:hAnsi="Times New Roman"/>
          <w:spacing w:val="-2"/>
          <w:sz w:val="24"/>
          <w:szCs w:val="24"/>
        </w:rPr>
        <w:t>-</w:t>
      </w:r>
      <w:r w:rsidRPr="00DA0342">
        <w:rPr>
          <w:rFonts w:ascii="Times New Roman" w:hAnsi="Times New Roman"/>
          <w:spacing w:val="-2"/>
          <w:sz w:val="24"/>
          <w:szCs w:val="24"/>
        </w:rPr>
        <w:t xml:space="preserve">туелним образовним потребама. </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 xml:space="preserve">Пети део рада, </w:t>
      </w:r>
      <w:r w:rsidRPr="00DA0342">
        <w:rPr>
          <w:rFonts w:ascii="Times New Roman" w:hAnsi="Times New Roman"/>
          <w:i/>
          <w:spacing w:val="-2"/>
          <w:sz w:val="24"/>
          <w:szCs w:val="24"/>
        </w:rPr>
        <w:t xml:space="preserve">Истраживање, </w:t>
      </w:r>
      <w:r w:rsidRPr="00DA0342">
        <w:rPr>
          <w:rFonts w:ascii="Times New Roman" w:hAnsi="Times New Roman"/>
          <w:spacing w:val="-2"/>
          <w:sz w:val="24"/>
          <w:szCs w:val="24"/>
        </w:rPr>
        <w:t>посвећен је спроведеном емпиријском истраживању. Почиње методолошким напоменама које се односе на предмет, циљ, задатке и хипотезе ист</w:t>
      </w:r>
      <w:r>
        <w:rPr>
          <w:rFonts w:ascii="Times New Roman" w:hAnsi="Times New Roman"/>
          <w:spacing w:val="-2"/>
          <w:sz w:val="24"/>
          <w:szCs w:val="24"/>
        </w:rPr>
        <w:t>-</w:t>
      </w:r>
      <w:r w:rsidRPr="00DA0342">
        <w:rPr>
          <w:rFonts w:ascii="Times New Roman" w:hAnsi="Times New Roman"/>
          <w:spacing w:val="-2"/>
          <w:sz w:val="24"/>
          <w:szCs w:val="24"/>
        </w:rPr>
        <w:t xml:space="preserve">раживања; потом се описују узорак, метод и технике истраживања и коначно, организација и ток истраживања. </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 xml:space="preserve"> Истиче се да је предмет целокупног истраживања у раду квалитет образовања ром</w:t>
      </w:r>
      <w:r>
        <w:rPr>
          <w:rFonts w:ascii="Times New Roman" w:hAnsi="Times New Roman"/>
          <w:spacing w:val="-2"/>
          <w:sz w:val="24"/>
          <w:szCs w:val="24"/>
        </w:rPr>
        <w:t>-</w:t>
      </w:r>
      <w:r w:rsidRPr="00DA0342">
        <w:rPr>
          <w:rFonts w:ascii="Times New Roman" w:hAnsi="Times New Roman"/>
          <w:spacing w:val="-2"/>
          <w:sz w:val="24"/>
          <w:szCs w:val="24"/>
        </w:rPr>
        <w:t>ске националне мањине у Србији и сагледавање могућности његовог унапређења, а предмет спроведеног емпиријског истраживања квалитет образовања деце ромске националности која су, услед карактеристичних животних околности, била под појачаним надзором друшт</w:t>
      </w:r>
      <w:r>
        <w:rPr>
          <w:rFonts w:ascii="Times New Roman" w:hAnsi="Times New Roman"/>
          <w:spacing w:val="-2"/>
          <w:sz w:val="24"/>
          <w:szCs w:val="24"/>
        </w:rPr>
        <w:t>-</w:t>
      </w:r>
      <w:r w:rsidRPr="00DA0342">
        <w:rPr>
          <w:rFonts w:ascii="Times New Roman" w:hAnsi="Times New Roman"/>
          <w:spacing w:val="-2"/>
          <w:sz w:val="24"/>
          <w:szCs w:val="24"/>
        </w:rPr>
        <w:t>вене заједнице. Истраживање тестира холистички приступ образовању деце из социјално угрожених средина, јер прати образовна постигнућа едукативно запуштене деце којој се током једне школске године пружа додатна помоћ у савладавању школског градива, док се истовремено наставном кадру обезбеђује обука за рад са децом из социјално депривираних средина, а њиховим родитељима психосоцијална подршка кроз различите неформалне едукативне програме. Циљ истраживања је да се утврде кључни чиниоци који утичу на квалитет образовања ромске деце и да се сагледа улога кључних фактора у њиховом обра</w:t>
      </w:r>
      <w:r>
        <w:rPr>
          <w:rFonts w:ascii="Times New Roman" w:hAnsi="Times New Roman"/>
          <w:spacing w:val="-2"/>
          <w:sz w:val="24"/>
          <w:szCs w:val="24"/>
        </w:rPr>
        <w:t>-</w:t>
      </w:r>
      <w:r w:rsidRPr="00DA0342">
        <w:rPr>
          <w:rFonts w:ascii="Times New Roman" w:hAnsi="Times New Roman"/>
          <w:spacing w:val="-2"/>
          <w:sz w:val="24"/>
          <w:szCs w:val="24"/>
        </w:rPr>
        <w:t xml:space="preserve">зовању. Формулишу се основни задаци истраживања и девет основних хипотеза. </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 xml:space="preserve">Наводи се да је социолошка анализа квалитета образовања ромске деце заснована на </w:t>
      </w:r>
      <w:r w:rsidRPr="00DA0342">
        <w:rPr>
          <w:rFonts w:ascii="Times New Roman" w:hAnsi="Times New Roman"/>
          <w:i/>
          <w:spacing w:val="-2"/>
          <w:sz w:val="24"/>
          <w:szCs w:val="24"/>
        </w:rPr>
        <w:t>методу случаја</w:t>
      </w:r>
      <w:r w:rsidRPr="00DA0342">
        <w:rPr>
          <w:rFonts w:ascii="Times New Roman" w:hAnsi="Times New Roman"/>
          <w:spacing w:val="-2"/>
          <w:sz w:val="24"/>
          <w:szCs w:val="24"/>
        </w:rPr>
        <w:t xml:space="preserve"> образовања једне групе деце која су живела у изузетно лошим укупним со</w:t>
      </w:r>
      <w:r>
        <w:rPr>
          <w:rFonts w:ascii="Times New Roman" w:hAnsi="Times New Roman"/>
          <w:spacing w:val="-2"/>
          <w:sz w:val="24"/>
          <w:szCs w:val="24"/>
        </w:rPr>
        <w:t>-</w:t>
      </w:r>
      <w:r w:rsidRPr="00DA0342">
        <w:rPr>
          <w:rFonts w:ascii="Times New Roman" w:hAnsi="Times New Roman"/>
          <w:spacing w:val="-2"/>
          <w:sz w:val="24"/>
          <w:szCs w:val="24"/>
        </w:rPr>
        <w:t xml:space="preserve">цијалним приликама и која су, заједно са родитељима, пресељена у привремене стамбене објекте. При формирању теоријског узорка </w:t>
      </w:r>
      <w:r>
        <w:rPr>
          <w:rFonts w:ascii="Times New Roman" w:hAnsi="Times New Roman"/>
          <w:spacing w:val="-2"/>
          <w:sz w:val="24"/>
          <w:szCs w:val="24"/>
        </w:rPr>
        <w:t>уважаване су</w:t>
      </w:r>
      <w:r w:rsidRPr="00DA0342">
        <w:rPr>
          <w:rFonts w:ascii="Times New Roman" w:hAnsi="Times New Roman"/>
          <w:spacing w:val="-2"/>
          <w:sz w:val="24"/>
          <w:szCs w:val="24"/>
        </w:rPr>
        <w:t xml:space="preserve"> посебне карактеристике подузо</w:t>
      </w:r>
      <w:r>
        <w:rPr>
          <w:rFonts w:ascii="Times New Roman" w:hAnsi="Times New Roman"/>
          <w:spacing w:val="-2"/>
          <w:sz w:val="24"/>
          <w:szCs w:val="24"/>
        </w:rPr>
        <w:t>-</w:t>
      </w:r>
      <w:r w:rsidRPr="00DA0342">
        <w:rPr>
          <w:rFonts w:ascii="Times New Roman" w:hAnsi="Times New Roman"/>
          <w:spacing w:val="-2"/>
          <w:sz w:val="24"/>
          <w:szCs w:val="24"/>
        </w:rPr>
        <w:t>рака родитеља, просветних радника и деце, а број појединих категорија испитаника у ква</w:t>
      </w:r>
      <w:r>
        <w:rPr>
          <w:rFonts w:ascii="Times New Roman" w:hAnsi="Times New Roman"/>
          <w:spacing w:val="-2"/>
          <w:sz w:val="24"/>
          <w:szCs w:val="24"/>
        </w:rPr>
        <w:t>-</w:t>
      </w:r>
      <w:r w:rsidRPr="00DA0342">
        <w:rPr>
          <w:rFonts w:ascii="Times New Roman" w:hAnsi="Times New Roman"/>
          <w:spacing w:val="-2"/>
          <w:sz w:val="24"/>
          <w:szCs w:val="24"/>
        </w:rPr>
        <w:t>литативном делу истраживања формирао</w:t>
      </w:r>
      <w:r>
        <w:rPr>
          <w:rFonts w:ascii="Times New Roman" w:hAnsi="Times New Roman"/>
          <w:spacing w:val="-2"/>
          <w:sz w:val="24"/>
          <w:szCs w:val="24"/>
        </w:rPr>
        <w:t xml:space="preserve"> се</w:t>
      </w:r>
      <w:r w:rsidRPr="00DA0342">
        <w:rPr>
          <w:rFonts w:ascii="Times New Roman" w:hAnsi="Times New Roman"/>
          <w:spacing w:val="-2"/>
          <w:sz w:val="24"/>
          <w:szCs w:val="24"/>
        </w:rPr>
        <w:t xml:space="preserve"> током </w:t>
      </w:r>
      <w:r>
        <w:rPr>
          <w:rFonts w:ascii="Times New Roman" w:hAnsi="Times New Roman"/>
          <w:spacing w:val="-2"/>
          <w:sz w:val="24"/>
          <w:szCs w:val="24"/>
        </w:rPr>
        <w:t xml:space="preserve">самог </w:t>
      </w:r>
      <w:r w:rsidRPr="00DA0342">
        <w:rPr>
          <w:rFonts w:ascii="Times New Roman" w:hAnsi="Times New Roman"/>
          <w:spacing w:val="-2"/>
          <w:sz w:val="24"/>
          <w:szCs w:val="24"/>
        </w:rPr>
        <w:t>истраживања по принципу „теориј</w:t>
      </w:r>
      <w:r>
        <w:rPr>
          <w:rFonts w:ascii="Times New Roman" w:hAnsi="Times New Roman"/>
          <w:spacing w:val="-2"/>
          <w:sz w:val="24"/>
          <w:szCs w:val="24"/>
        </w:rPr>
        <w:t>-</w:t>
      </w:r>
      <w:r w:rsidRPr="00DA0342">
        <w:rPr>
          <w:rFonts w:ascii="Times New Roman" w:hAnsi="Times New Roman"/>
          <w:spacing w:val="-2"/>
          <w:sz w:val="24"/>
          <w:szCs w:val="24"/>
        </w:rPr>
        <w:t>ске засићености појма“. Укупан теоријски узорак квалитативног истраживања чини 56 ис</w:t>
      </w:r>
      <w:r>
        <w:rPr>
          <w:rFonts w:ascii="Times New Roman" w:hAnsi="Times New Roman"/>
          <w:spacing w:val="-2"/>
          <w:sz w:val="24"/>
          <w:szCs w:val="24"/>
        </w:rPr>
        <w:t>-</w:t>
      </w:r>
      <w:r w:rsidRPr="00DA0342">
        <w:rPr>
          <w:rFonts w:ascii="Times New Roman" w:hAnsi="Times New Roman"/>
          <w:spacing w:val="-2"/>
          <w:sz w:val="24"/>
          <w:szCs w:val="24"/>
        </w:rPr>
        <w:t>питаника: 17 деце, 15 родитеља, 19 просветних радника и 5 педагошких асистената. Током истраживања обављени су формални и неформални разговори са великим бројем релеван</w:t>
      </w:r>
      <w:r>
        <w:rPr>
          <w:rFonts w:ascii="Times New Roman" w:hAnsi="Times New Roman"/>
          <w:spacing w:val="-2"/>
          <w:sz w:val="24"/>
          <w:szCs w:val="24"/>
        </w:rPr>
        <w:t>-</w:t>
      </w:r>
      <w:r w:rsidRPr="00DA0342">
        <w:rPr>
          <w:rFonts w:ascii="Times New Roman" w:hAnsi="Times New Roman"/>
          <w:spacing w:val="-2"/>
          <w:sz w:val="24"/>
          <w:szCs w:val="24"/>
        </w:rPr>
        <w:t xml:space="preserve">тних саговорника, а главни критеријум за одабир био је њихова улога у процесу образовања посматране деце и заинтересованост за проучавани проблем. Паралелно са методом случаја, коришћен је и метод систематског посматрања, а од истраживачких техника коришћене су: основе за разговор, односно интервјуи специјално прилагођени појединим категоријама испитаника и анализа различитог документационог материјала. </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Теренско истраживање спроведено је равномерно у 5 ромских насеља (четири кон</w:t>
      </w:r>
      <w:r>
        <w:rPr>
          <w:rFonts w:ascii="Times New Roman" w:hAnsi="Times New Roman"/>
          <w:spacing w:val="-2"/>
          <w:sz w:val="24"/>
          <w:szCs w:val="24"/>
        </w:rPr>
        <w:t>-</w:t>
      </w:r>
      <w:r w:rsidRPr="00DA0342">
        <w:rPr>
          <w:rFonts w:ascii="Times New Roman" w:hAnsi="Times New Roman"/>
          <w:spacing w:val="-2"/>
          <w:sz w:val="24"/>
          <w:szCs w:val="24"/>
        </w:rPr>
        <w:t>тејнерска: Макиш 1, Макиш 2, Ресник и Кијево и једно стамбено, Камендин), као и у шко</w:t>
      </w:r>
      <w:r>
        <w:rPr>
          <w:rFonts w:ascii="Times New Roman" w:hAnsi="Times New Roman"/>
          <w:spacing w:val="-2"/>
          <w:sz w:val="24"/>
          <w:szCs w:val="24"/>
        </w:rPr>
        <w:t>-</w:t>
      </w:r>
      <w:r w:rsidRPr="00DA0342">
        <w:rPr>
          <w:rFonts w:ascii="Times New Roman" w:hAnsi="Times New Roman"/>
          <w:spacing w:val="-2"/>
          <w:sz w:val="24"/>
          <w:szCs w:val="24"/>
        </w:rPr>
        <w:t xml:space="preserve">лама које су деца похађала, а организација и ток истраживања одвијали су се током пет временских интервала у периоду између марта 2013. и јула 2015. године. </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Ауторка нас уводи у истраживање кроз објашњење процеса расељавања негихијен</w:t>
      </w:r>
      <w:r>
        <w:rPr>
          <w:rFonts w:ascii="Times New Roman" w:hAnsi="Times New Roman"/>
          <w:spacing w:val="-2"/>
          <w:sz w:val="24"/>
          <w:szCs w:val="24"/>
        </w:rPr>
        <w:t>-</w:t>
      </w:r>
      <w:r w:rsidRPr="00DA0342">
        <w:rPr>
          <w:rFonts w:ascii="Times New Roman" w:hAnsi="Times New Roman"/>
          <w:spacing w:val="-2"/>
          <w:sz w:val="24"/>
          <w:szCs w:val="24"/>
        </w:rPr>
        <w:t xml:space="preserve">ских ромских насеља </w:t>
      </w:r>
      <w:r w:rsidRPr="00DA0342">
        <w:rPr>
          <w:rFonts w:ascii="Times New Roman" w:hAnsi="Times New Roman"/>
          <w:i/>
          <w:spacing w:val="-2"/>
          <w:sz w:val="24"/>
          <w:szCs w:val="24"/>
        </w:rPr>
        <w:t>Газела</w:t>
      </w:r>
      <w:r w:rsidRPr="00DA0342">
        <w:rPr>
          <w:rFonts w:ascii="Times New Roman" w:hAnsi="Times New Roman"/>
          <w:spacing w:val="-2"/>
          <w:sz w:val="24"/>
          <w:szCs w:val="24"/>
        </w:rPr>
        <w:t xml:space="preserve"> и </w:t>
      </w:r>
      <w:r w:rsidRPr="00DA0342">
        <w:rPr>
          <w:rFonts w:ascii="Times New Roman" w:hAnsi="Times New Roman"/>
          <w:i/>
          <w:spacing w:val="-2"/>
          <w:sz w:val="24"/>
          <w:szCs w:val="24"/>
        </w:rPr>
        <w:t xml:space="preserve">Белвил </w:t>
      </w:r>
      <w:r w:rsidRPr="00DA0342">
        <w:rPr>
          <w:rFonts w:ascii="Times New Roman" w:hAnsi="Times New Roman"/>
          <w:spacing w:val="-2"/>
          <w:sz w:val="24"/>
          <w:szCs w:val="24"/>
        </w:rPr>
        <w:t>у којима су живела ромска деца пре пресељења у при</w:t>
      </w:r>
      <w:r>
        <w:rPr>
          <w:rFonts w:ascii="Times New Roman" w:hAnsi="Times New Roman"/>
          <w:spacing w:val="-2"/>
          <w:sz w:val="24"/>
          <w:szCs w:val="24"/>
        </w:rPr>
        <w:t>-</w:t>
      </w:r>
      <w:r w:rsidRPr="00DA0342">
        <w:rPr>
          <w:rFonts w:ascii="Times New Roman" w:hAnsi="Times New Roman"/>
          <w:spacing w:val="-2"/>
          <w:sz w:val="24"/>
          <w:szCs w:val="24"/>
        </w:rPr>
        <w:t>времена контејнерска насеља, која се у овом делу такође детаљно описују.</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Излагање резултата истраживања почиње анализом резултата квантитативног истра</w:t>
      </w:r>
      <w:r>
        <w:rPr>
          <w:rFonts w:ascii="Times New Roman" w:hAnsi="Times New Roman"/>
          <w:spacing w:val="-2"/>
          <w:sz w:val="24"/>
          <w:szCs w:val="24"/>
        </w:rPr>
        <w:t>-</w:t>
      </w:r>
      <w:r w:rsidRPr="00DA0342">
        <w:rPr>
          <w:rFonts w:ascii="Times New Roman" w:hAnsi="Times New Roman"/>
          <w:spacing w:val="-2"/>
          <w:sz w:val="24"/>
          <w:szCs w:val="24"/>
        </w:rPr>
        <w:t>живања школског успеха посматране деце. Истраживањем је обухваћено 7 школа које је по</w:t>
      </w:r>
      <w:r>
        <w:rPr>
          <w:rFonts w:ascii="Times New Roman" w:hAnsi="Times New Roman"/>
          <w:spacing w:val="-2"/>
          <w:sz w:val="24"/>
          <w:szCs w:val="24"/>
        </w:rPr>
        <w:t>-</w:t>
      </w:r>
      <w:r w:rsidRPr="00DA0342">
        <w:rPr>
          <w:rFonts w:ascii="Times New Roman" w:hAnsi="Times New Roman"/>
          <w:spacing w:val="-2"/>
          <w:sz w:val="24"/>
          <w:szCs w:val="24"/>
        </w:rPr>
        <w:t>хађало 86% деце из посматраних насеља, а укупан узорак износи 100 ученика. Квантита</w:t>
      </w:r>
      <w:r>
        <w:rPr>
          <w:rFonts w:ascii="Times New Roman" w:hAnsi="Times New Roman"/>
          <w:spacing w:val="-2"/>
          <w:sz w:val="24"/>
          <w:szCs w:val="24"/>
        </w:rPr>
        <w:t>-тив</w:t>
      </w:r>
      <w:r w:rsidRPr="00DA0342">
        <w:rPr>
          <w:rFonts w:ascii="Times New Roman" w:hAnsi="Times New Roman"/>
          <w:spacing w:val="-2"/>
          <w:sz w:val="24"/>
          <w:szCs w:val="24"/>
        </w:rPr>
        <w:t>ном анализом прате се показатељи школског успеха и редовност похађања наставе упоредним прегледом свих ученика у школи, свих ученика у школи ромске националности и ученика ромске националности праћених истраживањем, у току посматране школске го</w:t>
      </w:r>
      <w:r>
        <w:rPr>
          <w:rFonts w:ascii="Times New Roman" w:hAnsi="Times New Roman"/>
          <w:spacing w:val="-2"/>
          <w:sz w:val="24"/>
          <w:szCs w:val="24"/>
        </w:rPr>
        <w:t>-</w:t>
      </w:r>
      <w:r w:rsidRPr="00DA0342">
        <w:rPr>
          <w:rFonts w:ascii="Times New Roman" w:hAnsi="Times New Roman"/>
          <w:spacing w:val="-2"/>
          <w:sz w:val="24"/>
          <w:szCs w:val="24"/>
        </w:rPr>
        <w:t xml:space="preserve">дине. Резултати су показали да, по правилу, деца ромске националности постижу знатно слабији успех од школског просека и да имају много већи број изостанака. Примећено је и да у посматраним школама нема значајних разлика у просечном успеху посматране ромске деце у односу на просечан успех укупног броја ромске деце у школи. </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Резултати квалитативног истраживања најзначајнијих чинилаца у образовном проце</w:t>
      </w:r>
      <w:r>
        <w:rPr>
          <w:rFonts w:ascii="Times New Roman" w:hAnsi="Times New Roman"/>
          <w:spacing w:val="-2"/>
          <w:sz w:val="24"/>
          <w:szCs w:val="24"/>
        </w:rPr>
        <w:t>-</w:t>
      </w:r>
      <w:r w:rsidRPr="00DA0342">
        <w:rPr>
          <w:rFonts w:ascii="Times New Roman" w:hAnsi="Times New Roman"/>
          <w:spacing w:val="-2"/>
          <w:sz w:val="24"/>
          <w:szCs w:val="24"/>
        </w:rPr>
        <w:t>су ромске деце праћени су кроз анализу резултата четири подузорка истраживања: ромске деце, просветних радника, педагошких асистената и родитеља ромске деце.</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 xml:space="preserve"> У поглављу</w:t>
      </w:r>
      <w:r w:rsidRPr="00DA0342">
        <w:rPr>
          <w:rFonts w:ascii="Times New Roman" w:hAnsi="Times New Roman"/>
          <w:i/>
          <w:spacing w:val="-2"/>
          <w:sz w:val="24"/>
          <w:szCs w:val="24"/>
        </w:rPr>
        <w:t xml:space="preserve"> Ромска деца као објекат и субјекат истраживања</w:t>
      </w:r>
      <w:r w:rsidRPr="00DA0342">
        <w:rPr>
          <w:rFonts w:ascii="Times New Roman" w:hAnsi="Times New Roman"/>
          <w:spacing w:val="-2"/>
          <w:sz w:val="24"/>
          <w:szCs w:val="24"/>
        </w:rPr>
        <w:t xml:space="preserve"> представљају се резултати обављених разговора са одабраном децом који се односе на три целине: поро</w:t>
      </w:r>
      <w:r>
        <w:rPr>
          <w:rFonts w:ascii="Times New Roman" w:hAnsi="Times New Roman"/>
          <w:spacing w:val="-2"/>
          <w:sz w:val="24"/>
          <w:szCs w:val="24"/>
        </w:rPr>
        <w:t>-</w:t>
      </w:r>
      <w:r w:rsidRPr="00DA0342">
        <w:rPr>
          <w:rFonts w:ascii="Times New Roman" w:hAnsi="Times New Roman"/>
          <w:spacing w:val="-2"/>
          <w:sz w:val="24"/>
          <w:szCs w:val="24"/>
        </w:rPr>
        <w:t>дичне прилике, односе у школи и размишљања о будућности. Они су показали да ни поро</w:t>
      </w:r>
      <w:r>
        <w:rPr>
          <w:rFonts w:ascii="Times New Roman" w:hAnsi="Times New Roman"/>
          <w:spacing w:val="-2"/>
          <w:sz w:val="24"/>
          <w:szCs w:val="24"/>
        </w:rPr>
        <w:t>-</w:t>
      </w:r>
      <w:r w:rsidRPr="00DA0342">
        <w:rPr>
          <w:rFonts w:ascii="Times New Roman" w:hAnsi="Times New Roman"/>
          <w:spacing w:val="-2"/>
          <w:sz w:val="24"/>
          <w:szCs w:val="24"/>
        </w:rPr>
        <w:t>дична, ни школска средина не делују стимулативно на образовање ромске деце, чије одго</w:t>
      </w:r>
      <w:r>
        <w:rPr>
          <w:rFonts w:ascii="Times New Roman" w:hAnsi="Times New Roman"/>
          <w:spacing w:val="-2"/>
          <w:sz w:val="24"/>
          <w:szCs w:val="24"/>
        </w:rPr>
        <w:t>-</w:t>
      </w:r>
      <w:r w:rsidRPr="00DA0342">
        <w:rPr>
          <w:rFonts w:ascii="Times New Roman" w:hAnsi="Times New Roman"/>
          <w:spacing w:val="-2"/>
          <w:sz w:val="24"/>
          <w:szCs w:val="24"/>
        </w:rPr>
        <w:t xml:space="preserve">воре одликује веома низак ниво аспирација и недостатак амбиција у погледу будућнсти. </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 xml:space="preserve">У поглављу </w:t>
      </w:r>
      <w:r w:rsidRPr="00DA0342">
        <w:rPr>
          <w:rFonts w:ascii="Times New Roman" w:hAnsi="Times New Roman"/>
          <w:i/>
          <w:spacing w:val="-2"/>
          <w:sz w:val="24"/>
          <w:szCs w:val="24"/>
        </w:rPr>
        <w:t xml:space="preserve">Однос просветних радника према образовњу ромске деце: учитељи, наставници и стручни сарадници у школама </w:t>
      </w:r>
      <w:r w:rsidRPr="00DA0342">
        <w:rPr>
          <w:rFonts w:ascii="Times New Roman" w:hAnsi="Times New Roman"/>
          <w:spacing w:val="-2"/>
          <w:sz w:val="24"/>
          <w:szCs w:val="24"/>
        </w:rPr>
        <w:t>анализира се друштвени положај ромске деце у нашем образовном систему, сарадња са родитељима, сарадња са институцијама, однос прос</w:t>
      </w:r>
      <w:r>
        <w:rPr>
          <w:rFonts w:ascii="Times New Roman" w:hAnsi="Times New Roman"/>
          <w:spacing w:val="-2"/>
          <w:sz w:val="24"/>
          <w:szCs w:val="24"/>
        </w:rPr>
        <w:t>-</w:t>
      </w:r>
      <w:r w:rsidRPr="00DA0342">
        <w:rPr>
          <w:rFonts w:ascii="Times New Roman" w:hAnsi="Times New Roman"/>
          <w:spacing w:val="-2"/>
          <w:sz w:val="24"/>
          <w:szCs w:val="24"/>
        </w:rPr>
        <w:t>ветних радника према инклузивном образовању, а наводе се и варијетети просветних рад</w:t>
      </w:r>
      <w:r>
        <w:rPr>
          <w:rFonts w:ascii="Times New Roman" w:hAnsi="Times New Roman"/>
          <w:spacing w:val="-2"/>
          <w:sz w:val="24"/>
          <w:szCs w:val="24"/>
        </w:rPr>
        <w:t>-</w:t>
      </w:r>
      <w:r w:rsidRPr="00DA0342">
        <w:rPr>
          <w:rFonts w:ascii="Times New Roman" w:hAnsi="Times New Roman"/>
          <w:spacing w:val="-2"/>
          <w:sz w:val="24"/>
          <w:szCs w:val="24"/>
        </w:rPr>
        <w:t>ника. Резултати квалитативне анализе указују да просветни радници некритички сагледавају своју улогу у образовном процесу ромске деце и да њихов школски неуспех тумаче углав</w:t>
      </w:r>
      <w:r>
        <w:rPr>
          <w:rFonts w:ascii="Times New Roman" w:hAnsi="Times New Roman"/>
          <w:spacing w:val="-2"/>
          <w:sz w:val="24"/>
          <w:szCs w:val="24"/>
        </w:rPr>
        <w:t>-</w:t>
      </w:r>
      <w:r w:rsidRPr="00DA0342">
        <w:rPr>
          <w:rFonts w:ascii="Times New Roman" w:hAnsi="Times New Roman"/>
          <w:spacing w:val="-2"/>
          <w:sz w:val="24"/>
          <w:szCs w:val="24"/>
        </w:rPr>
        <w:t xml:space="preserve">ном „спољним“ факторима (неприпремљеност за школу, недовољно познавање српског језика, одбијање родитеља да сарађују). </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 xml:space="preserve">У поглављу </w:t>
      </w:r>
      <w:r w:rsidRPr="00DA0342">
        <w:rPr>
          <w:rFonts w:ascii="Times New Roman" w:hAnsi="Times New Roman"/>
          <w:i/>
          <w:spacing w:val="-2"/>
          <w:sz w:val="24"/>
          <w:szCs w:val="24"/>
        </w:rPr>
        <w:t xml:space="preserve">Педагошки асистенти </w:t>
      </w:r>
      <w:r w:rsidRPr="00DA0342">
        <w:rPr>
          <w:rFonts w:ascii="Times New Roman" w:hAnsi="Times New Roman"/>
          <w:spacing w:val="-2"/>
          <w:sz w:val="24"/>
          <w:szCs w:val="24"/>
        </w:rPr>
        <w:t>анализирају се активности које доминирају у ра</w:t>
      </w:r>
      <w:r>
        <w:rPr>
          <w:rFonts w:ascii="Times New Roman" w:hAnsi="Times New Roman"/>
          <w:spacing w:val="-2"/>
          <w:sz w:val="24"/>
          <w:szCs w:val="24"/>
        </w:rPr>
        <w:t>-</w:t>
      </w:r>
      <w:r w:rsidRPr="00DA0342">
        <w:rPr>
          <w:rFonts w:ascii="Times New Roman" w:hAnsi="Times New Roman"/>
          <w:spacing w:val="-2"/>
          <w:sz w:val="24"/>
          <w:szCs w:val="24"/>
        </w:rPr>
        <w:t xml:space="preserve">ду интервјуисаних педагошких асистенткиња које раде са ромском децом и најистакнутији проблеми са којима се у раду сусрећу. Наводе се и две сликовите животне приче: једна успешна „интеркултурална“ прича и једна потресна животна прича жене жртве насиља у браку која је успела да га превазиђе захваљујући свом образовању. </w:t>
      </w:r>
      <w:bookmarkStart w:id="0" w:name="_GoBack"/>
      <w:bookmarkEnd w:id="0"/>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Посебна пажња посвећена је родитељима ромске деце и методолошким карактерис</w:t>
      </w:r>
      <w:r>
        <w:rPr>
          <w:rFonts w:ascii="Times New Roman" w:hAnsi="Times New Roman"/>
          <w:spacing w:val="-2"/>
          <w:sz w:val="24"/>
          <w:szCs w:val="24"/>
        </w:rPr>
        <w:t>-</w:t>
      </w:r>
      <w:r w:rsidRPr="00DA0342">
        <w:rPr>
          <w:rFonts w:ascii="Times New Roman" w:hAnsi="Times New Roman"/>
          <w:spacing w:val="-2"/>
          <w:sz w:val="24"/>
          <w:szCs w:val="24"/>
        </w:rPr>
        <w:t>тикама везаним за проучавање ромске популације. Родитељи се посматрају кроз: основне карактеристике испитаника, карактеристике породичних домаћинстава (структура породи</w:t>
      </w:r>
      <w:r>
        <w:rPr>
          <w:rFonts w:ascii="Times New Roman" w:hAnsi="Times New Roman"/>
          <w:spacing w:val="-2"/>
          <w:sz w:val="24"/>
          <w:szCs w:val="24"/>
        </w:rPr>
        <w:t>-</w:t>
      </w:r>
      <w:r w:rsidRPr="00DA0342">
        <w:rPr>
          <w:rFonts w:ascii="Times New Roman" w:hAnsi="Times New Roman"/>
          <w:spacing w:val="-2"/>
          <w:sz w:val="24"/>
          <w:szCs w:val="24"/>
        </w:rPr>
        <w:t>це, број деце, стамбене прилике, приходи домаћинства), порекло испитаника, карактеристи</w:t>
      </w:r>
      <w:r>
        <w:rPr>
          <w:rFonts w:ascii="Times New Roman" w:hAnsi="Times New Roman"/>
          <w:spacing w:val="-2"/>
          <w:sz w:val="24"/>
          <w:szCs w:val="24"/>
        </w:rPr>
        <w:t>-</w:t>
      </w:r>
      <w:r w:rsidRPr="00DA0342">
        <w:rPr>
          <w:rFonts w:ascii="Times New Roman" w:hAnsi="Times New Roman"/>
          <w:spacing w:val="-2"/>
          <w:sz w:val="24"/>
          <w:szCs w:val="24"/>
        </w:rPr>
        <w:t>ке брачних и породичних односа, односе са институцијама, доминантне вредности. Посебно се анализирају односи родитеља и школе, кроз ставове родитеља о редовности похађања наставе, њиховим задовољством положајем деце у школи и сарадњом са школом. Односи са ужом и широм социјалном средином упоређују се код станара контејнерских насеља и код станара стамбеног насеља. Варијетети родитеља посматрају се кроз варијетете ромских мај</w:t>
      </w:r>
      <w:r>
        <w:rPr>
          <w:rFonts w:ascii="Times New Roman" w:hAnsi="Times New Roman"/>
          <w:spacing w:val="-2"/>
          <w:sz w:val="24"/>
          <w:szCs w:val="24"/>
        </w:rPr>
        <w:t>-</w:t>
      </w:r>
      <w:r w:rsidRPr="00DA0342">
        <w:rPr>
          <w:rFonts w:ascii="Times New Roman" w:hAnsi="Times New Roman"/>
          <w:spacing w:val="-2"/>
          <w:sz w:val="24"/>
          <w:szCs w:val="24"/>
        </w:rPr>
        <w:t>ки, опис традиционалног модела мајчинства и одступања од њега. Када су родитељи у пита</w:t>
      </w:r>
      <w:r>
        <w:rPr>
          <w:rFonts w:ascii="Times New Roman" w:hAnsi="Times New Roman"/>
          <w:spacing w:val="-2"/>
          <w:sz w:val="24"/>
          <w:szCs w:val="24"/>
        </w:rPr>
        <w:t>-</w:t>
      </w:r>
      <w:r w:rsidRPr="00DA0342">
        <w:rPr>
          <w:rFonts w:ascii="Times New Roman" w:hAnsi="Times New Roman"/>
          <w:spacing w:val="-2"/>
          <w:sz w:val="24"/>
          <w:szCs w:val="24"/>
        </w:rPr>
        <w:t xml:space="preserve">њу, закључује се да они, у постојећим околностима и саобразно сопственом депривираном друштвеном положају, нису у стању да сагледају све предности школовања своје деце. </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 xml:space="preserve">Шести део рада су </w:t>
      </w:r>
      <w:r w:rsidRPr="00DA0342">
        <w:rPr>
          <w:rFonts w:ascii="Times New Roman" w:hAnsi="Times New Roman"/>
          <w:i/>
          <w:spacing w:val="-2"/>
          <w:sz w:val="24"/>
          <w:szCs w:val="24"/>
        </w:rPr>
        <w:t>Закључна разматрања</w:t>
      </w:r>
      <w:r w:rsidRPr="00DA0342">
        <w:rPr>
          <w:rFonts w:ascii="Times New Roman" w:hAnsi="Times New Roman"/>
          <w:spacing w:val="-2"/>
          <w:sz w:val="24"/>
          <w:szCs w:val="24"/>
        </w:rPr>
        <w:t xml:space="preserve"> и он се састоји из три поглавља. У првом се анализира реализација хипотетичког оквира истраживања, у другом се наводе најзначај</w:t>
      </w:r>
      <w:r>
        <w:rPr>
          <w:rFonts w:ascii="Times New Roman" w:hAnsi="Times New Roman"/>
          <w:spacing w:val="-2"/>
          <w:sz w:val="24"/>
          <w:szCs w:val="24"/>
        </w:rPr>
        <w:t>-</w:t>
      </w:r>
      <w:r w:rsidRPr="00DA0342">
        <w:rPr>
          <w:rFonts w:ascii="Times New Roman" w:hAnsi="Times New Roman"/>
          <w:spacing w:val="-2"/>
          <w:sz w:val="24"/>
          <w:szCs w:val="24"/>
        </w:rPr>
        <w:t xml:space="preserve">нији налази истраживања, а у трећем се износе препоруке које произилазе из резултата целокупног истраживања. </w:t>
      </w:r>
    </w:p>
    <w:p w:rsidR="007C04C6" w:rsidRPr="00117EF4" w:rsidRDefault="007C04C6" w:rsidP="00A7714D">
      <w:pPr>
        <w:spacing w:after="0" w:line="240" w:lineRule="auto"/>
        <w:ind w:firstLine="720"/>
        <w:jc w:val="both"/>
        <w:rPr>
          <w:rFonts w:ascii="Times New Roman" w:hAnsi="Times New Roman"/>
          <w:sz w:val="24"/>
          <w:szCs w:val="24"/>
        </w:rPr>
      </w:pPr>
      <w:r w:rsidRPr="00117EF4">
        <w:rPr>
          <w:rFonts w:ascii="Times New Roman" w:hAnsi="Times New Roman"/>
          <w:sz w:val="24"/>
          <w:szCs w:val="24"/>
        </w:rPr>
        <w:t xml:space="preserve">У разматрању реализације хипотетичког оквира истраживања редом се анализирају постављене хипотезе, детаљно се образлажу и процењује се у којој мери могу бити прихваћене. </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У потпуности је прихваћено шест хипотеза: прва, да на квалитет образовања ромске деце у значајној мери утичу својим понашањем како родитељи, тако и њихови учитељи, наставници и остали стручни сарадници у школи; четврта, да сарадња родитеља ромске деце са школском управом, стручним органима школе, као и наставним особљем није на задовољавајућем нивоу; шеста, да су ромска деца недовољно припремљена за полазак у школу и да не познају у довољној мери српски језик; седма, да ромска деца током школова</w:t>
      </w:r>
      <w:r>
        <w:rPr>
          <w:rFonts w:ascii="Times New Roman" w:hAnsi="Times New Roman"/>
          <w:spacing w:val="-2"/>
          <w:sz w:val="24"/>
          <w:szCs w:val="24"/>
        </w:rPr>
        <w:t>-</w:t>
      </w:r>
      <w:r w:rsidRPr="00DA0342">
        <w:rPr>
          <w:rFonts w:ascii="Times New Roman" w:hAnsi="Times New Roman"/>
          <w:spacing w:val="-2"/>
          <w:sz w:val="24"/>
          <w:szCs w:val="24"/>
        </w:rPr>
        <w:t>ња не добијају једанко образовање као неромска деца током истог образовног процеса; осма, да културни обрасци Рома и ромска традиција делују дестимулативно на образовање ромске деце и девета, да каракатеристике ромске породице, број деце, материјалне и стам</w:t>
      </w:r>
      <w:r>
        <w:rPr>
          <w:rFonts w:ascii="Times New Roman" w:hAnsi="Times New Roman"/>
          <w:spacing w:val="-2"/>
          <w:sz w:val="24"/>
          <w:szCs w:val="24"/>
        </w:rPr>
        <w:t>-</w:t>
      </w:r>
      <w:r w:rsidRPr="00DA0342">
        <w:rPr>
          <w:rFonts w:ascii="Times New Roman" w:hAnsi="Times New Roman"/>
          <w:spacing w:val="-2"/>
          <w:sz w:val="24"/>
          <w:szCs w:val="24"/>
        </w:rPr>
        <w:t xml:space="preserve">бене прилике у којима њени чланови живе утичу на образовање деце. </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Делимично су потврђене три хипотезе: друга, да кадрови који се баве образовањем деце нису довољно стручно оспособљени за рад са ромском децом; трећа, да одређене со</w:t>
      </w:r>
      <w:r>
        <w:rPr>
          <w:rFonts w:ascii="Times New Roman" w:hAnsi="Times New Roman"/>
          <w:spacing w:val="-2"/>
          <w:sz w:val="24"/>
          <w:szCs w:val="24"/>
        </w:rPr>
        <w:t>-</w:t>
      </w:r>
      <w:r w:rsidRPr="00DA0342">
        <w:rPr>
          <w:rFonts w:ascii="Times New Roman" w:hAnsi="Times New Roman"/>
          <w:spacing w:val="-2"/>
          <w:sz w:val="24"/>
          <w:szCs w:val="24"/>
        </w:rPr>
        <w:t>цио-демографске карактеристика родитеља ромске деце као што су старост, пол, образова</w:t>
      </w:r>
      <w:r>
        <w:rPr>
          <w:rFonts w:ascii="Times New Roman" w:hAnsi="Times New Roman"/>
          <w:spacing w:val="-2"/>
          <w:sz w:val="24"/>
          <w:szCs w:val="24"/>
        </w:rPr>
        <w:t>-</w:t>
      </w:r>
      <w:r w:rsidRPr="00DA0342">
        <w:rPr>
          <w:rFonts w:ascii="Times New Roman" w:hAnsi="Times New Roman"/>
          <w:spacing w:val="-2"/>
          <w:sz w:val="24"/>
          <w:szCs w:val="24"/>
        </w:rPr>
        <w:t>ње, запосленост, религијска припадност играју значајну улогу у формирању њиховог става према образовању и пета, да су ромска деца у српском образовном систему изложена дискриминацији и сегрегацији. Последња, десета хипотеза, да ће примењени холистички приступ значајно допринети унапређењу квалитета образовања ромске деце и стварању бо</w:t>
      </w:r>
      <w:r>
        <w:rPr>
          <w:rFonts w:ascii="Times New Roman" w:hAnsi="Times New Roman"/>
          <w:spacing w:val="-2"/>
          <w:sz w:val="24"/>
          <w:szCs w:val="24"/>
        </w:rPr>
        <w:t>-</w:t>
      </w:r>
      <w:r w:rsidRPr="00DA0342">
        <w:rPr>
          <w:rFonts w:ascii="Times New Roman" w:hAnsi="Times New Roman"/>
          <w:spacing w:val="-2"/>
          <w:sz w:val="24"/>
          <w:szCs w:val="24"/>
        </w:rPr>
        <w:t xml:space="preserve">љих услова за рад и сарадњу кључних актера образовног процеса, оцењује се као у великој мери непотврђена. </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У другом поглављу се износе најзначанији налази анализе статистичких података који се односе на образовање ромске популације и сумирају резултати спроведеног ем</w:t>
      </w:r>
      <w:r>
        <w:rPr>
          <w:rFonts w:ascii="Times New Roman" w:hAnsi="Times New Roman"/>
          <w:spacing w:val="-2"/>
          <w:sz w:val="24"/>
          <w:szCs w:val="24"/>
        </w:rPr>
        <w:t>-</w:t>
      </w:r>
      <w:r w:rsidRPr="00DA0342">
        <w:rPr>
          <w:rFonts w:ascii="Times New Roman" w:hAnsi="Times New Roman"/>
          <w:spacing w:val="-2"/>
          <w:sz w:val="24"/>
          <w:szCs w:val="24"/>
        </w:rPr>
        <w:t xml:space="preserve">пиријског истраживања. </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 xml:space="preserve">Ауторка се критички осврће на исходе Декаде Рома током које нису обезбеђени поуздани, релевантни и доступни подаци о ромској популацији, као што ни Министарство просвете нију било у стању да обезбеди систематизоване податке о образовању ромске деце на агрегарном нивоу. </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На основу специјалне обраде најновијих пописних резултата, закључује се да још увек постоје значајне разлике у друштвено-економским карактеристикама између ромске и српске, односно укупне популације које показују да је ромска популација у великој мери искључена из главних друштвених токова. На основу резултата упоредног прегледа показа</w:t>
      </w:r>
      <w:r>
        <w:rPr>
          <w:rFonts w:ascii="Times New Roman" w:hAnsi="Times New Roman"/>
          <w:spacing w:val="-2"/>
          <w:sz w:val="24"/>
          <w:szCs w:val="24"/>
        </w:rPr>
        <w:t>-</w:t>
      </w:r>
      <w:r w:rsidRPr="00DA0342">
        <w:rPr>
          <w:rFonts w:ascii="Times New Roman" w:hAnsi="Times New Roman"/>
          <w:spacing w:val="-2"/>
          <w:sz w:val="24"/>
          <w:szCs w:val="24"/>
        </w:rPr>
        <w:t>теља образовања у последњем међупописном периоду (која се већим делом поклапа са пе</w:t>
      </w:r>
      <w:r>
        <w:rPr>
          <w:rFonts w:ascii="Times New Roman" w:hAnsi="Times New Roman"/>
          <w:spacing w:val="-2"/>
          <w:sz w:val="24"/>
          <w:szCs w:val="24"/>
        </w:rPr>
        <w:t>-</w:t>
      </w:r>
      <w:r w:rsidRPr="00DA0342">
        <w:rPr>
          <w:rFonts w:ascii="Times New Roman" w:hAnsi="Times New Roman"/>
          <w:spacing w:val="-2"/>
          <w:sz w:val="24"/>
          <w:szCs w:val="24"/>
        </w:rPr>
        <w:t xml:space="preserve">риодом Декаде Рома) закључује се да је дошло до извесних позитивних помака, посебно када су у питању </w:t>
      </w:r>
      <w:r w:rsidRPr="00DA0342">
        <w:rPr>
          <w:rFonts w:ascii="Times New Roman" w:hAnsi="Times New Roman"/>
          <w:i/>
          <w:spacing w:val="-2"/>
          <w:sz w:val="24"/>
          <w:szCs w:val="24"/>
        </w:rPr>
        <w:t>писменост</w:t>
      </w:r>
      <w:r w:rsidRPr="00DA0342">
        <w:rPr>
          <w:rFonts w:ascii="Times New Roman" w:hAnsi="Times New Roman"/>
          <w:spacing w:val="-2"/>
          <w:sz w:val="24"/>
          <w:szCs w:val="24"/>
        </w:rPr>
        <w:t xml:space="preserve"> и </w:t>
      </w:r>
      <w:r w:rsidRPr="00DA0342">
        <w:rPr>
          <w:rFonts w:ascii="Times New Roman" w:hAnsi="Times New Roman"/>
          <w:i/>
          <w:spacing w:val="-2"/>
          <w:sz w:val="24"/>
          <w:szCs w:val="24"/>
        </w:rPr>
        <w:t>школска спрема</w:t>
      </w:r>
      <w:r w:rsidRPr="00DA0342">
        <w:rPr>
          <w:rFonts w:ascii="Times New Roman" w:hAnsi="Times New Roman"/>
          <w:spacing w:val="-2"/>
          <w:sz w:val="24"/>
          <w:szCs w:val="24"/>
        </w:rPr>
        <w:t>, али да су они веома скромни, јер актуелни подаци показују да више од половине укупне ромске популације нема никакве квалифика</w:t>
      </w:r>
      <w:r>
        <w:rPr>
          <w:rFonts w:ascii="Times New Roman" w:hAnsi="Times New Roman"/>
          <w:spacing w:val="-2"/>
          <w:sz w:val="24"/>
          <w:szCs w:val="24"/>
        </w:rPr>
        <w:t>-</w:t>
      </w:r>
      <w:r w:rsidRPr="00DA0342">
        <w:rPr>
          <w:rFonts w:ascii="Times New Roman" w:hAnsi="Times New Roman"/>
          <w:spacing w:val="-2"/>
          <w:sz w:val="24"/>
          <w:szCs w:val="24"/>
        </w:rPr>
        <w:t xml:space="preserve">ције, да трећина има само основну школу, а да тек 11,5% има завршену средњу школу. Истиче се да су за креирање образовне политике значајне демографске карактеристике ромске популације: млада старосна структура и трендови природног кретања становништва који указују на велики популациони потенцијал. </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Резултати спроведеног квалитативног истраживања продубљују на различитим ниво</w:t>
      </w:r>
      <w:r>
        <w:rPr>
          <w:rFonts w:ascii="Times New Roman" w:hAnsi="Times New Roman"/>
          <w:spacing w:val="-2"/>
          <w:sz w:val="24"/>
          <w:szCs w:val="24"/>
        </w:rPr>
        <w:t>-</w:t>
      </w:r>
      <w:r w:rsidRPr="00DA0342">
        <w:rPr>
          <w:rFonts w:ascii="Times New Roman" w:hAnsi="Times New Roman"/>
          <w:spacing w:val="-2"/>
          <w:sz w:val="24"/>
          <w:szCs w:val="24"/>
        </w:rPr>
        <w:t xml:space="preserve">има и објашњавају из перспективне различитих актера сложену проблематику актуелног образовног статуса ромске популације, а анализира се и тестирани холистички приступ у образовању ромске деце. </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У анализи метода случаја комбиновани су квантитативни и квалитативни подаци, што повећава сазнајну вредност добијених резултата. Према узорку посматраних школа, квантитативни показатељи школског успеха показују значајан заостатак ромске деце (како оне праћене истраживањем, тако и укупног броја ромске деце) у просечном успеху и поха</w:t>
      </w:r>
      <w:r>
        <w:rPr>
          <w:rFonts w:ascii="Times New Roman" w:hAnsi="Times New Roman"/>
          <w:spacing w:val="-2"/>
          <w:sz w:val="24"/>
          <w:szCs w:val="24"/>
        </w:rPr>
        <w:t>-</w:t>
      </w:r>
      <w:r w:rsidRPr="00DA0342">
        <w:rPr>
          <w:rFonts w:ascii="Times New Roman" w:hAnsi="Times New Roman"/>
          <w:spacing w:val="-2"/>
          <w:sz w:val="24"/>
          <w:szCs w:val="24"/>
        </w:rPr>
        <w:t>ђању наставе у односу на школске просеке. Уочена је корелација између великог изостајања ромске деце из школе и школског успеха, што упућује на закључак да је нередовно поха</w:t>
      </w:r>
      <w:r>
        <w:rPr>
          <w:rFonts w:ascii="Times New Roman" w:hAnsi="Times New Roman"/>
          <w:spacing w:val="-2"/>
          <w:sz w:val="24"/>
          <w:szCs w:val="24"/>
        </w:rPr>
        <w:t>-</w:t>
      </w:r>
      <w:r w:rsidRPr="00DA0342">
        <w:rPr>
          <w:rFonts w:ascii="Times New Roman" w:hAnsi="Times New Roman"/>
          <w:spacing w:val="-2"/>
          <w:sz w:val="24"/>
          <w:szCs w:val="24"/>
        </w:rPr>
        <w:t>ђање наставе један од значајних фактора школског неуспеха ромске деце. Детаљно се ана</w:t>
      </w:r>
      <w:r>
        <w:rPr>
          <w:rFonts w:ascii="Times New Roman" w:hAnsi="Times New Roman"/>
          <w:spacing w:val="-2"/>
          <w:sz w:val="24"/>
          <w:szCs w:val="24"/>
        </w:rPr>
        <w:t>-</w:t>
      </w:r>
      <w:r w:rsidRPr="00DA0342">
        <w:rPr>
          <w:rFonts w:ascii="Times New Roman" w:hAnsi="Times New Roman"/>
          <w:spacing w:val="-2"/>
          <w:sz w:val="24"/>
          <w:szCs w:val="24"/>
        </w:rPr>
        <w:t xml:space="preserve">лизира и холистички приступ и указује на проблеме који су ометали његово тестирање, као и на разлоге због којих не треба одустати од његове примене. </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Када су у питању квалитативни резултати, наводи се да је, упркос законских решења која иду у прилог побољшању квалитета образовања ромске популације, постојећа пракса у великом нескладу са њима, јер просветни радници пружају отпор инклузивном образовању и не прилагођавају градиво индвидуалним способностима и потребама ученика. Улога педа</w:t>
      </w:r>
      <w:r>
        <w:rPr>
          <w:rFonts w:ascii="Times New Roman" w:hAnsi="Times New Roman"/>
          <w:spacing w:val="-2"/>
          <w:sz w:val="24"/>
          <w:szCs w:val="24"/>
        </w:rPr>
        <w:t>-</w:t>
      </w:r>
      <w:r w:rsidRPr="00DA0342">
        <w:rPr>
          <w:rFonts w:ascii="Times New Roman" w:hAnsi="Times New Roman"/>
          <w:spacing w:val="-2"/>
          <w:sz w:val="24"/>
          <w:szCs w:val="24"/>
        </w:rPr>
        <w:t>гошких асистената у образовању ромске деце и смањењу предрасуда према ромској попула</w:t>
      </w:r>
      <w:r>
        <w:rPr>
          <w:rFonts w:ascii="Times New Roman" w:hAnsi="Times New Roman"/>
          <w:spacing w:val="-2"/>
          <w:sz w:val="24"/>
          <w:szCs w:val="24"/>
        </w:rPr>
        <w:t>-</w:t>
      </w:r>
      <w:r w:rsidRPr="00DA0342">
        <w:rPr>
          <w:rFonts w:ascii="Times New Roman" w:hAnsi="Times New Roman"/>
          <w:spacing w:val="-2"/>
          <w:sz w:val="24"/>
          <w:szCs w:val="24"/>
        </w:rPr>
        <w:t>цији сагледава се позитивно. Примећено је да у раду просветних радника изостаје развијање позитивних ставова према ученицима из посебно осетљивих и маргинализованих група, али и недовољна отвореност образовног система према друштвеном окружењу, као и његово не</w:t>
      </w:r>
      <w:r>
        <w:rPr>
          <w:rFonts w:ascii="Times New Roman" w:hAnsi="Times New Roman"/>
          <w:spacing w:val="-2"/>
          <w:sz w:val="24"/>
          <w:szCs w:val="24"/>
        </w:rPr>
        <w:t>-</w:t>
      </w:r>
      <w:r w:rsidRPr="00DA0342">
        <w:rPr>
          <w:rFonts w:ascii="Times New Roman" w:hAnsi="Times New Roman"/>
          <w:spacing w:val="-2"/>
          <w:sz w:val="24"/>
          <w:szCs w:val="24"/>
        </w:rPr>
        <w:t xml:space="preserve">довољно прожимање са другим друштвеним подсистемима, што је претпоставка успешног инклузивног образовања. </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 xml:space="preserve">Ромска деца су још увек дискриминисана у нашем школском систему, </w:t>
      </w:r>
      <w:r>
        <w:rPr>
          <w:rFonts w:ascii="Times New Roman" w:hAnsi="Times New Roman"/>
          <w:spacing w:val="-2"/>
          <w:sz w:val="24"/>
          <w:szCs w:val="24"/>
        </w:rPr>
        <w:t xml:space="preserve">чему </w:t>
      </w:r>
      <w:r w:rsidRPr="00DA0342">
        <w:rPr>
          <w:rFonts w:ascii="Times New Roman" w:hAnsi="Times New Roman"/>
          <w:spacing w:val="-2"/>
          <w:sz w:val="24"/>
          <w:szCs w:val="24"/>
        </w:rPr>
        <w:t>допри</w:t>
      </w:r>
      <w:r>
        <w:rPr>
          <w:rFonts w:ascii="Times New Roman" w:hAnsi="Times New Roman"/>
          <w:spacing w:val="-2"/>
          <w:sz w:val="24"/>
          <w:szCs w:val="24"/>
        </w:rPr>
        <w:t>-</w:t>
      </w:r>
      <w:r w:rsidRPr="00DA0342">
        <w:rPr>
          <w:rFonts w:ascii="Times New Roman" w:hAnsi="Times New Roman"/>
          <w:spacing w:val="-2"/>
          <w:sz w:val="24"/>
          <w:szCs w:val="24"/>
        </w:rPr>
        <w:t>носе у великој мери екстремно сиромаштво и дубоко укорењене друштвене предрасуде према Ромима, које се са родитеља и наставника преносе на децу. Налази истраживања упућују и на чињеницу да су деца из ромске националне заједнице изложена насиљу у породици и школи, што код саме деце повећава степен агресивности или пасивности. Ау</w:t>
      </w:r>
      <w:r>
        <w:rPr>
          <w:rFonts w:ascii="Times New Roman" w:hAnsi="Times New Roman"/>
          <w:spacing w:val="-2"/>
          <w:sz w:val="24"/>
          <w:szCs w:val="24"/>
        </w:rPr>
        <w:t>-</w:t>
      </w:r>
      <w:r w:rsidRPr="00DA0342">
        <w:rPr>
          <w:rFonts w:ascii="Times New Roman" w:hAnsi="Times New Roman"/>
          <w:spacing w:val="-2"/>
          <w:sz w:val="24"/>
          <w:szCs w:val="24"/>
        </w:rPr>
        <w:t>торка закључује да су родитељи најслабија карика у образовању ромске деце, због недос</w:t>
      </w:r>
      <w:r>
        <w:rPr>
          <w:rFonts w:ascii="Times New Roman" w:hAnsi="Times New Roman"/>
          <w:spacing w:val="-2"/>
          <w:sz w:val="24"/>
          <w:szCs w:val="24"/>
        </w:rPr>
        <w:t>-</w:t>
      </w:r>
      <w:r w:rsidRPr="00DA0342">
        <w:rPr>
          <w:rFonts w:ascii="Times New Roman" w:hAnsi="Times New Roman"/>
          <w:spacing w:val="-2"/>
          <w:sz w:val="24"/>
          <w:szCs w:val="24"/>
        </w:rPr>
        <w:t>татка формалног образовања, али и из због начина живота екстремно сиромашних људи који су принуђени да се боре за голу егзистенцију, што об</w:t>
      </w:r>
      <w:r>
        <w:rPr>
          <w:rFonts w:ascii="Times New Roman" w:hAnsi="Times New Roman"/>
          <w:spacing w:val="-2"/>
          <w:sz w:val="24"/>
          <w:szCs w:val="24"/>
        </w:rPr>
        <w:t>разовање потискује у други план</w:t>
      </w:r>
      <w:r w:rsidRPr="00DA0342">
        <w:rPr>
          <w:rFonts w:ascii="Times New Roman" w:hAnsi="Times New Roman"/>
          <w:spacing w:val="-2"/>
          <w:sz w:val="24"/>
          <w:szCs w:val="24"/>
        </w:rPr>
        <w:t>. Налази истраживања указују на значај културолошких карактеристика, у првом реду на традицију и обичаје ромске популације које су у нескладу са логиком савременог образов</w:t>
      </w:r>
      <w:r>
        <w:rPr>
          <w:rFonts w:ascii="Times New Roman" w:hAnsi="Times New Roman"/>
          <w:spacing w:val="-2"/>
          <w:sz w:val="24"/>
          <w:szCs w:val="24"/>
        </w:rPr>
        <w:t>-</w:t>
      </w:r>
      <w:r w:rsidRPr="00DA0342">
        <w:rPr>
          <w:rFonts w:ascii="Times New Roman" w:hAnsi="Times New Roman"/>
          <w:spacing w:val="-2"/>
          <w:sz w:val="24"/>
          <w:szCs w:val="24"/>
        </w:rPr>
        <w:t xml:space="preserve">ног процеса и окружујућих цивилизацијских стандарда. То се посебно односи на обичај склапања малолетних бракова, што представља кршење људских и дечјих права и један је од основних узрока свих васпитних и образовних проблема ромске популације. </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Модел расељавања ромске популације из нехигијенских насеља, који су у посмат</w:t>
      </w:r>
      <w:r>
        <w:rPr>
          <w:rFonts w:ascii="Times New Roman" w:hAnsi="Times New Roman"/>
          <w:spacing w:val="-2"/>
          <w:sz w:val="24"/>
          <w:szCs w:val="24"/>
        </w:rPr>
        <w:t>-</w:t>
      </w:r>
      <w:r w:rsidRPr="00DA0342">
        <w:rPr>
          <w:rFonts w:ascii="Times New Roman" w:hAnsi="Times New Roman"/>
          <w:spacing w:val="-2"/>
          <w:sz w:val="24"/>
          <w:szCs w:val="24"/>
        </w:rPr>
        <w:t xml:space="preserve">раном случају примениле градске власти, квалификује се као неуспешан по образовање ромске деце. </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Сагледавајући утицаје свих посматраних фактора на образовање ромске деце, ауто</w:t>
      </w:r>
      <w:r>
        <w:rPr>
          <w:rFonts w:ascii="Times New Roman" w:hAnsi="Times New Roman"/>
          <w:spacing w:val="-2"/>
          <w:sz w:val="24"/>
          <w:szCs w:val="24"/>
        </w:rPr>
        <w:t>-</w:t>
      </w:r>
      <w:r w:rsidRPr="00DA0342">
        <w:rPr>
          <w:rFonts w:ascii="Times New Roman" w:hAnsi="Times New Roman"/>
          <w:spacing w:val="-2"/>
          <w:sz w:val="24"/>
          <w:szCs w:val="24"/>
        </w:rPr>
        <w:t xml:space="preserve">рка закључује да она полазе у школу неприпремљена за нову социјалну средину и задатке које јој она поставља, са скромним језичким фондом, видљиво сиромашнија, а да су током образовног процеса недовољно подржана, како од стране родитеља, тако и од стране наставника, па заправо крећу у школу са малим шансама да је заврше. </w:t>
      </w:r>
    </w:p>
    <w:p w:rsidR="007C04C6" w:rsidRPr="00DA0342" w:rsidRDefault="007C04C6" w:rsidP="00A7714D">
      <w:pPr>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У последњем делу закључка ауторка се још једном осврће на најизразитије проблеме и потешкоће у образовању ромске популације и износи препоруке за њихово превазила</w:t>
      </w:r>
      <w:r>
        <w:rPr>
          <w:rFonts w:ascii="Times New Roman" w:hAnsi="Times New Roman"/>
          <w:spacing w:val="-2"/>
          <w:sz w:val="24"/>
          <w:szCs w:val="24"/>
        </w:rPr>
        <w:t>-</w:t>
      </w:r>
      <w:r w:rsidRPr="00DA0342">
        <w:rPr>
          <w:rFonts w:ascii="Times New Roman" w:hAnsi="Times New Roman"/>
          <w:spacing w:val="-2"/>
          <w:sz w:val="24"/>
          <w:szCs w:val="24"/>
        </w:rPr>
        <w:t>жење. Наводи се да еманципацију и побољшање образовног статуса ромска популације не може да оствари без подршке читавог друштва. Конкретне мере треба да буду усмерене на максималан обухват ромске деце јаслицама и вртићима, да би се ублажили негативни ути</w:t>
      </w:r>
      <w:r>
        <w:rPr>
          <w:rFonts w:ascii="Times New Roman" w:hAnsi="Times New Roman"/>
          <w:spacing w:val="-2"/>
          <w:sz w:val="24"/>
          <w:szCs w:val="24"/>
        </w:rPr>
        <w:t>-</w:t>
      </w:r>
      <w:r w:rsidRPr="00DA0342">
        <w:rPr>
          <w:rFonts w:ascii="Times New Roman" w:hAnsi="Times New Roman"/>
          <w:spacing w:val="-2"/>
          <w:sz w:val="24"/>
          <w:szCs w:val="24"/>
        </w:rPr>
        <w:t>цаји социјално депривиране средине по развој деце и побољшала њихова спремност за шко</w:t>
      </w:r>
      <w:r>
        <w:rPr>
          <w:rFonts w:ascii="Times New Roman" w:hAnsi="Times New Roman"/>
          <w:spacing w:val="-2"/>
          <w:sz w:val="24"/>
          <w:szCs w:val="24"/>
        </w:rPr>
        <w:t>-</w:t>
      </w:r>
      <w:r w:rsidRPr="00DA0342">
        <w:rPr>
          <w:rFonts w:ascii="Times New Roman" w:hAnsi="Times New Roman"/>
          <w:spacing w:val="-2"/>
          <w:sz w:val="24"/>
          <w:szCs w:val="24"/>
        </w:rPr>
        <w:t>лу; да се омогући Ромкињама реалан приступ образовању и стручном усавршавању уз рас</w:t>
      </w:r>
      <w:r>
        <w:rPr>
          <w:rFonts w:ascii="Times New Roman" w:hAnsi="Times New Roman"/>
          <w:spacing w:val="-2"/>
          <w:sz w:val="24"/>
          <w:szCs w:val="24"/>
        </w:rPr>
        <w:t>-</w:t>
      </w:r>
      <w:r w:rsidRPr="00DA0342">
        <w:rPr>
          <w:rFonts w:ascii="Times New Roman" w:hAnsi="Times New Roman"/>
          <w:spacing w:val="-2"/>
          <w:sz w:val="24"/>
          <w:szCs w:val="24"/>
        </w:rPr>
        <w:t>терећење од сталне везаности за децу и да се обезбеде услови за економску еманципацију ромске популације, за почетак кроз радно ангажовање одраслог становништва са постоје</w:t>
      </w:r>
      <w:r>
        <w:rPr>
          <w:rFonts w:ascii="Times New Roman" w:hAnsi="Times New Roman"/>
          <w:spacing w:val="-2"/>
          <w:sz w:val="24"/>
          <w:szCs w:val="24"/>
        </w:rPr>
        <w:t>-</w:t>
      </w:r>
      <w:r w:rsidRPr="00DA0342">
        <w:rPr>
          <w:rFonts w:ascii="Times New Roman" w:hAnsi="Times New Roman"/>
          <w:spacing w:val="-2"/>
          <w:sz w:val="24"/>
          <w:szCs w:val="24"/>
        </w:rPr>
        <w:t>ћим образовним статусом, уз стимулативне мере за наставак школовања. На тај начин би сви кључни породични актери били потпомогнути у процесу еманципације, јер без еманци</w:t>
      </w:r>
      <w:r>
        <w:rPr>
          <w:rFonts w:ascii="Times New Roman" w:hAnsi="Times New Roman"/>
          <w:spacing w:val="-2"/>
          <w:sz w:val="24"/>
          <w:szCs w:val="24"/>
        </w:rPr>
        <w:t>-</w:t>
      </w:r>
      <w:r w:rsidRPr="00DA0342">
        <w:rPr>
          <w:rFonts w:ascii="Times New Roman" w:hAnsi="Times New Roman"/>
          <w:spacing w:val="-2"/>
          <w:sz w:val="24"/>
          <w:szCs w:val="24"/>
        </w:rPr>
        <w:t xml:space="preserve">пације ромске породице, нема ни еманципације ромске националне заједнице. </w:t>
      </w:r>
    </w:p>
    <w:p w:rsidR="007C04C6" w:rsidRPr="00DA0342" w:rsidRDefault="007C04C6" w:rsidP="00A7714D">
      <w:pPr>
        <w:spacing w:after="0" w:line="240" w:lineRule="auto"/>
        <w:jc w:val="both"/>
        <w:rPr>
          <w:rFonts w:ascii="Times New Roman" w:hAnsi="Times New Roman"/>
          <w:spacing w:val="-2"/>
          <w:sz w:val="24"/>
          <w:szCs w:val="24"/>
          <w:lang w:val="sr-Cyrl-CS"/>
        </w:rPr>
      </w:pPr>
    </w:p>
    <w:p w:rsidR="007C04C6" w:rsidRPr="00DA0342" w:rsidRDefault="007C04C6" w:rsidP="00A7714D">
      <w:pPr>
        <w:spacing w:after="0" w:line="240" w:lineRule="auto"/>
        <w:jc w:val="both"/>
        <w:rPr>
          <w:rFonts w:ascii="Times New Roman" w:hAnsi="Times New Roman"/>
          <w:spacing w:val="-2"/>
          <w:sz w:val="24"/>
          <w:szCs w:val="24"/>
          <w:lang w:val="sr-Cyrl-CS"/>
        </w:rPr>
      </w:pPr>
    </w:p>
    <w:p w:rsidR="007C04C6" w:rsidRPr="00DA0342" w:rsidRDefault="007C04C6" w:rsidP="00E4391F">
      <w:pPr>
        <w:spacing w:after="0" w:line="240" w:lineRule="auto"/>
        <w:jc w:val="center"/>
        <w:rPr>
          <w:rFonts w:ascii="Times New Roman" w:hAnsi="Times New Roman"/>
          <w:b/>
          <w:spacing w:val="-2"/>
          <w:sz w:val="24"/>
          <w:szCs w:val="24"/>
          <w:lang w:val="sr-Cyrl-CS"/>
        </w:rPr>
      </w:pPr>
      <w:r w:rsidRPr="00DA0342">
        <w:rPr>
          <w:rFonts w:ascii="Times New Roman" w:hAnsi="Times New Roman"/>
          <w:b/>
          <w:spacing w:val="-2"/>
          <w:sz w:val="24"/>
          <w:szCs w:val="24"/>
          <w:lang w:val="sr-Cyrl-CS"/>
        </w:rPr>
        <w:t>Вредновање докторске дисертације</w:t>
      </w:r>
    </w:p>
    <w:p w:rsidR="007C04C6" w:rsidRPr="00DA0342" w:rsidRDefault="007C04C6" w:rsidP="00A7714D">
      <w:pPr>
        <w:spacing w:after="0" w:line="240" w:lineRule="auto"/>
        <w:jc w:val="center"/>
        <w:rPr>
          <w:rFonts w:ascii="Times New Roman" w:hAnsi="Times New Roman"/>
          <w:b/>
          <w:spacing w:val="-2"/>
          <w:sz w:val="24"/>
          <w:szCs w:val="24"/>
          <w:lang w:val="sr-Cyrl-CS"/>
        </w:rPr>
      </w:pPr>
    </w:p>
    <w:p w:rsidR="007C04C6" w:rsidRPr="00DA0342" w:rsidRDefault="007C04C6" w:rsidP="00447709">
      <w:pPr>
        <w:spacing w:after="0" w:line="240" w:lineRule="auto"/>
        <w:ind w:firstLine="720"/>
        <w:jc w:val="both"/>
        <w:rPr>
          <w:rFonts w:ascii="Times New Roman" w:hAnsi="Times New Roman"/>
          <w:spacing w:val="-2"/>
          <w:sz w:val="24"/>
          <w:szCs w:val="24"/>
          <w:lang w:val="sr-Cyrl-CS"/>
        </w:rPr>
      </w:pPr>
      <w:r w:rsidRPr="00DA0342">
        <w:rPr>
          <w:rFonts w:ascii="Times New Roman" w:hAnsi="Times New Roman"/>
          <w:spacing w:val="-2"/>
          <w:sz w:val="24"/>
          <w:szCs w:val="24"/>
          <w:lang w:val="sr-Cyrl-CS"/>
        </w:rPr>
        <w:t>Докторска дисертација мр Славице Коматине задовољава критеријуме који се поста</w:t>
      </w:r>
      <w:r>
        <w:rPr>
          <w:rFonts w:ascii="Times New Roman" w:hAnsi="Times New Roman"/>
          <w:spacing w:val="-2"/>
          <w:sz w:val="24"/>
          <w:szCs w:val="24"/>
          <w:lang w:val="sr-Cyrl-CS"/>
        </w:rPr>
        <w:t>-</w:t>
      </w:r>
      <w:r w:rsidRPr="00DA0342">
        <w:rPr>
          <w:rFonts w:ascii="Times New Roman" w:hAnsi="Times New Roman"/>
          <w:spacing w:val="-2"/>
          <w:sz w:val="24"/>
          <w:szCs w:val="24"/>
          <w:lang w:val="sr-Cyrl-CS"/>
        </w:rPr>
        <w:t xml:space="preserve">вљају пред овакав научни рад – и </w:t>
      </w:r>
      <w:r w:rsidRPr="00DA0342">
        <w:rPr>
          <w:rFonts w:ascii="Times New Roman" w:hAnsi="Times New Roman"/>
          <w:spacing w:val="-2"/>
          <w:sz w:val="24"/>
          <w:szCs w:val="24"/>
        </w:rPr>
        <w:t>у теоријском и у емпиријском смислу комплексно је и иновативно истраживање квалитета образовања Рома у Србији</w:t>
      </w:r>
      <w:r w:rsidRPr="00DA0342">
        <w:rPr>
          <w:rFonts w:ascii="Times New Roman" w:hAnsi="Times New Roman"/>
          <w:spacing w:val="-2"/>
          <w:sz w:val="24"/>
          <w:szCs w:val="24"/>
          <w:lang w:val="sr-Cyrl-CS"/>
        </w:rPr>
        <w:t xml:space="preserve"> и представља оригиналан допринос науци. Ауторка је изабрала тему која није била систематски изучавана у домаћој социолошкој литератури, обрадивши њене најактуелније аспекте.</w:t>
      </w:r>
    </w:p>
    <w:p w:rsidR="007C04C6" w:rsidRPr="00DA0342" w:rsidRDefault="007C04C6" w:rsidP="00447709">
      <w:pPr>
        <w:suppressAutoHyphens/>
        <w:spacing w:after="0" w:line="240" w:lineRule="auto"/>
        <w:ind w:firstLine="720"/>
        <w:jc w:val="both"/>
        <w:rPr>
          <w:rFonts w:ascii="Times New Roman" w:hAnsi="Times New Roman"/>
          <w:color w:val="000000"/>
          <w:spacing w:val="-2"/>
          <w:sz w:val="24"/>
          <w:szCs w:val="24"/>
        </w:rPr>
      </w:pPr>
      <w:r w:rsidRPr="00DA0342">
        <w:rPr>
          <w:rFonts w:ascii="Times New Roman" w:hAnsi="Times New Roman"/>
          <w:bCs/>
          <w:color w:val="000000"/>
          <w:spacing w:val="-2"/>
          <w:sz w:val="24"/>
          <w:szCs w:val="24"/>
        </w:rPr>
        <w:t>Научни допринос</w:t>
      </w:r>
      <w:r w:rsidRPr="00DA0342">
        <w:rPr>
          <w:rFonts w:ascii="Times New Roman" w:hAnsi="Times New Roman"/>
          <w:b/>
          <w:bCs/>
          <w:color w:val="000000"/>
          <w:spacing w:val="-2"/>
          <w:sz w:val="24"/>
          <w:szCs w:val="24"/>
        </w:rPr>
        <w:t xml:space="preserve"> </w:t>
      </w:r>
      <w:r w:rsidRPr="00DA0342">
        <w:rPr>
          <w:rFonts w:ascii="Times New Roman" w:hAnsi="Times New Roman"/>
          <w:color w:val="000000"/>
          <w:spacing w:val="-2"/>
          <w:sz w:val="24"/>
          <w:szCs w:val="24"/>
        </w:rPr>
        <w:t>докторске дисертације огледа се у научној дескрипцији пробле</w:t>
      </w:r>
      <w:r>
        <w:rPr>
          <w:rFonts w:ascii="Times New Roman" w:hAnsi="Times New Roman"/>
          <w:color w:val="000000"/>
          <w:spacing w:val="-2"/>
          <w:sz w:val="24"/>
          <w:szCs w:val="24"/>
        </w:rPr>
        <w:t>-</w:t>
      </w:r>
      <w:r w:rsidRPr="00DA0342">
        <w:rPr>
          <w:rFonts w:ascii="Times New Roman" w:hAnsi="Times New Roman"/>
          <w:color w:val="000000"/>
          <w:spacing w:val="-2"/>
          <w:sz w:val="24"/>
          <w:szCs w:val="24"/>
        </w:rPr>
        <w:t>матике образовања Рома у Републици Србији и, посебно, откривању најбитнијих проблема у функционисању образовања ромске деце на државном, регионалном и локалном нивоу, са тежиштем на локалној заједници.</w:t>
      </w:r>
    </w:p>
    <w:p w:rsidR="007C04C6" w:rsidRPr="00DA0342" w:rsidRDefault="007C04C6" w:rsidP="00447709">
      <w:pPr>
        <w:suppressAutoHyphens/>
        <w:spacing w:after="0" w:line="240" w:lineRule="auto"/>
        <w:ind w:firstLine="720"/>
        <w:jc w:val="both"/>
        <w:rPr>
          <w:rFonts w:ascii="Times New Roman" w:hAnsi="Times New Roman"/>
          <w:spacing w:val="-2"/>
          <w:sz w:val="24"/>
          <w:szCs w:val="24"/>
          <w:lang w:val="sr-Cyrl-CS"/>
        </w:rPr>
      </w:pPr>
      <w:r w:rsidRPr="00DA0342">
        <w:rPr>
          <w:rFonts w:ascii="Times New Roman" w:hAnsi="Times New Roman"/>
          <w:spacing w:val="-2"/>
          <w:sz w:val="24"/>
          <w:szCs w:val="24"/>
          <w:lang w:val="sr-Cyrl-CS"/>
        </w:rPr>
        <w:t>Научни допринос дисертације исказаћемо кроз неколико кључних тачака:</w:t>
      </w:r>
    </w:p>
    <w:p w:rsidR="007C04C6" w:rsidRDefault="007C04C6" w:rsidP="00447709">
      <w:pPr>
        <w:suppressAutoHyphens/>
        <w:spacing w:after="0" w:line="240" w:lineRule="auto"/>
        <w:jc w:val="both"/>
        <w:rPr>
          <w:rFonts w:ascii="Times New Roman" w:hAnsi="Times New Roman"/>
          <w:spacing w:val="-2"/>
          <w:sz w:val="24"/>
          <w:szCs w:val="24"/>
        </w:rPr>
      </w:pPr>
      <w:r>
        <w:rPr>
          <w:rFonts w:ascii="Times New Roman" w:hAnsi="Times New Roman"/>
          <w:spacing w:val="-2"/>
          <w:sz w:val="24"/>
          <w:szCs w:val="24"/>
          <w:lang w:val="sr-Cyrl-CS"/>
        </w:rPr>
        <w:tab/>
      </w:r>
      <w:r w:rsidRPr="00DA0342">
        <w:rPr>
          <w:rFonts w:ascii="Times New Roman" w:hAnsi="Times New Roman"/>
          <w:spacing w:val="-2"/>
          <w:sz w:val="24"/>
          <w:szCs w:val="24"/>
          <w:lang w:val="sr-Cyrl-CS"/>
        </w:rPr>
        <w:t xml:space="preserve">1. </w:t>
      </w:r>
      <w:r w:rsidRPr="00DA0342">
        <w:rPr>
          <w:rFonts w:ascii="Times New Roman" w:hAnsi="Times New Roman"/>
          <w:i/>
          <w:spacing w:val="-2"/>
          <w:sz w:val="24"/>
          <w:szCs w:val="24"/>
          <w:lang w:val="sr-Cyrl-CS"/>
        </w:rPr>
        <w:t>интердисциплинарно</w:t>
      </w:r>
      <w:r w:rsidRPr="00DA0342">
        <w:rPr>
          <w:rFonts w:ascii="Times New Roman" w:hAnsi="Times New Roman"/>
          <w:spacing w:val="-2"/>
          <w:sz w:val="24"/>
          <w:szCs w:val="24"/>
          <w:lang w:val="sr-Cyrl-CS"/>
        </w:rPr>
        <w:t xml:space="preserve"> сагледавање </w:t>
      </w:r>
      <w:r w:rsidRPr="00DA0342">
        <w:rPr>
          <w:rFonts w:ascii="Times New Roman" w:hAnsi="Times New Roman"/>
          <w:spacing w:val="-2"/>
          <w:sz w:val="24"/>
          <w:szCs w:val="24"/>
        </w:rPr>
        <w:t>образовања Рома и могућности његовог унапре</w:t>
      </w:r>
      <w:r>
        <w:rPr>
          <w:rFonts w:ascii="Times New Roman" w:hAnsi="Times New Roman"/>
          <w:spacing w:val="-2"/>
          <w:sz w:val="24"/>
          <w:szCs w:val="24"/>
        </w:rPr>
        <w:t>-</w:t>
      </w:r>
      <w:r w:rsidRPr="00DA0342">
        <w:rPr>
          <w:rFonts w:ascii="Times New Roman" w:hAnsi="Times New Roman"/>
          <w:spacing w:val="-2"/>
          <w:sz w:val="24"/>
          <w:szCs w:val="24"/>
        </w:rPr>
        <w:t>ђења у контексту специфичности укупног српског образовног система,</w:t>
      </w:r>
    </w:p>
    <w:p w:rsidR="007C04C6" w:rsidRPr="00DA0342" w:rsidRDefault="007C04C6" w:rsidP="00447709">
      <w:pPr>
        <w:suppressAutoHyphens/>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 xml:space="preserve">2. промовисање </w:t>
      </w:r>
      <w:r w:rsidRPr="00DA0342">
        <w:rPr>
          <w:rFonts w:ascii="Times New Roman" w:hAnsi="Times New Roman"/>
          <w:i/>
          <w:spacing w:val="-2"/>
          <w:sz w:val="24"/>
          <w:szCs w:val="24"/>
        </w:rPr>
        <w:t>интеркултурализма</w:t>
      </w:r>
      <w:r w:rsidRPr="00DA0342">
        <w:rPr>
          <w:rFonts w:ascii="Times New Roman" w:hAnsi="Times New Roman"/>
          <w:spacing w:val="-2"/>
          <w:sz w:val="24"/>
          <w:szCs w:val="24"/>
        </w:rPr>
        <w:t xml:space="preserve"> као нове образовне стратегије и принципа сав</w:t>
      </w:r>
      <w:r>
        <w:rPr>
          <w:rFonts w:ascii="Times New Roman" w:hAnsi="Times New Roman"/>
          <w:spacing w:val="-2"/>
          <w:sz w:val="24"/>
          <w:szCs w:val="24"/>
        </w:rPr>
        <w:t>-</w:t>
      </w:r>
      <w:r w:rsidRPr="00DA0342">
        <w:rPr>
          <w:rFonts w:ascii="Times New Roman" w:hAnsi="Times New Roman"/>
          <w:spacing w:val="-2"/>
          <w:sz w:val="24"/>
          <w:szCs w:val="24"/>
        </w:rPr>
        <w:t>ременог инклузивног образовања,</w:t>
      </w:r>
    </w:p>
    <w:p w:rsidR="007C04C6" w:rsidRPr="00DA0342" w:rsidRDefault="007C04C6" w:rsidP="00447709">
      <w:pPr>
        <w:autoSpaceDE w:val="0"/>
        <w:autoSpaceDN w:val="0"/>
        <w:adjustRightInd w:val="0"/>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 xml:space="preserve">3. тестирање </w:t>
      </w:r>
      <w:r w:rsidRPr="00DA0342">
        <w:rPr>
          <w:rFonts w:ascii="Times New Roman" w:hAnsi="Times New Roman"/>
          <w:i/>
          <w:spacing w:val="-2"/>
          <w:sz w:val="24"/>
          <w:szCs w:val="24"/>
        </w:rPr>
        <w:t>холистичког</w:t>
      </w:r>
      <w:r w:rsidRPr="00DA0342">
        <w:rPr>
          <w:rFonts w:ascii="Times New Roman" w:hAnsi="Times New Roman"/>
          <w:spacing w:val="-2"/>
          <w:sz w:val="24"/>
          <w:szCs w:val="24"/>
        </w:rPr>
        <w:t xml:space="preserve"> приступа у пружању подршке образовању ромске деце,</w:t>
      </w:r>
    </w:p>
    <w:p w:rsidR="007C04C6" w:rsidRDefault="007C04C6" w:rsidP="00447709">
      <w:pPr>
        <w:autoSpaceDE w:val="0"/>
        <w:autoSpaceDN w:val="0"/>
        <w:adjustRightInd w:val="0"/>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 xml:space="preserve">4. </w:t>
      </w:r>
      <w:r w:rsidRPr="00DA0342">
        <w:rPr>
          <w:rFonts w:ascii="Times New Roman" w:hAnsi="Times New Roman"/>
          <w:i/>
          <w:spacing w:val="-2"/>
          <w:sz w:val="24"/>
          <w:szCs w:val="24"/>
        </w:rPr>
        <w:t>комплементарно</w:t>
      </w:r>
      <w:r w:rsidRPr="00DA0342">
        <w:rPr>
          <w:rFonts w:ascii="Times New Roman" w:hAnsi="Times New Roman"/>
          <w:spacing w:val="-2"/>
          <w:sz w:val="24"/>
          <w:szCs w:val="24"/>
        </w:rPr>
        <w:t xml:space="preserve"> коришћење квалитативних и квантитативних извора података у анализи улоге кључних актера у образовањ</w:t>
      </w:r>
      <w:r>
        <w:rPr>
          <w:rFonts w:ascii="Times New Roman" w:hAnsi="Times New Roman"/>
          <w:spacing w:val="-2"/>
          <w:sz w:val="24"/>
          <w:szCs w:val="24"/>
        </w:rPr>
        <w:t>а</w:t>
      </w:r>
      <w:r w:rsidRPr="00DA0342">
        <w:rPr>
          <w:rFonts w:ascii="Times New Roman" w:hAnsi="Times New Roman"/>
          <w:spacing w:val="-2"/>
          <w:sz w:val="24"/>
          <w:szCs w:val="24"/>
        </w:rPr>
        <w:t xml:space="preserve"> деце ромске националности,</w:t>
      </w:r>
    </w:p>
    <w:p w:rsidR="007C04C6" w:rsidRDefault="007C04C6" w:rsidP="00447709">
      <w:pPr>
        <w:autoSpaceDE w:val="0"/>
        <w:autoSpaceDN w:val="0"/>
        <w:adjustRightInd w:val="0"/>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 xml:space="preserve">5. </w:t>
      </w:r>
      <w:r w:rsidRPr="00DA0342">
        <w:rPr>
          <w:rFonts w:ascii="Times New Roman" w:hAnsi="Times New Roman"/>
          <w:i/>
          <w:spacing w:val="-2"/>
          <w:sz w:val="24"/>
          <w:szCs w:val="24"/>
        </w:rPr>
        <w:t>расветљавање</w:t>
      </w:r>
      <w:r w:rsidRPr="00DA0342">
        <w:rPr>
          <w:rFonts w:ascii="Times New Roman" w:hAnsi="Times New Roman"/>
          <w:spacing w:val="-2"/>
          <w:sz w:val="24"/>
          <w:szCs w:val="24"/>
        </w:rPr>
        <w:t xml:space="preserve"> утицаја, са једне стране, друштвених предрасуда и са друге, поједи</w:t>
      </w:r>
      <w:r>
        <w:rPr>
          <w:rFonts w:ascii="Times New Roman" w:hAnsi="Times New Roman"/>
          <w:spacing w:val="-2"/>
          <w:sz w:val="24"/>
          <w:szCs w:val="24"/>
        </w:rPr>
        <w:t>-</w:t>
      </w:r>
      <w:r w:rsidRPr="00DA0342">
        <w:rPr>
          <w:rFonts w:ascii="Times New Roman" w:hAnsi="Times New Roman"/>
          <w:spacing w:val="-2"/>
          <w:sz w:val="24"/>
          <w:szCs w:val="24"/>
        </w:rPr>
        <w:t>них ромских културних образаца и усвојених стратегија преживљавања на квалитет образо</w:t>
      </w:r>
      <w:r>
        <w:rPr>
          <w:rFonts w:ascii="Times New Roman" w:hAnsi="Times New Roman"/>
          <w:spacing w:val="-2"/>
          <w:sz w:val="24"/>
          <w:szCs w:val="24"/>
        </w:rPr>
        <w:t>-</w:t>
      </w:r>
      <w:r w:rsidRPr="00DA0342">
        <w:rPr>
          <w:rFonts w:ascii="Times New Roman" w:hAnsi="Times New Roman"/>
          <w:spacing w:val="-2"/>
          <w:sz w:val="24"/>
          <w:szCs w:val="24"/>
        </w:rPr>
        <w:t>вања ромске деце и</w:t>
      </w:r>
    </w:p>
    <w:p w:rsidR="007C04C6" w:rsidRPr="00DA0342" w:rsidRDefault="007C04C6" w:rsidP="00447709">
      <w:pPr>
        <w:autoSpaceDE w:val="0"/>
        <w:autoSpaceDN w:val="0"/>
        <w:adjustRightInd w:val="0"/>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 xml:space="preserve">6. заговарање </w:t>
      </w:r>
      <w:r w:rsidRPr="00DA0342">
        <w:rPr>
          <w:rFonts w:ascii="Times New Roman" w:hAnsi="Times New Roman"/>
          <w:i/>
          <w:spacing w:val="-2"/>
          <w:sz w:val="24"/>
          <w:szCs w:val="24"/>
        </w:rPr>
        <w:t>постављања</w:t>
      </w:r>
      <w:r w:rsidRPr="00DA0342">
        <w:rPr>
          <w:rFonts w:ascii="Times New Roman" w:hAnsi="Times New Roman"/>
          <w:spacing w:val="-2"/>
          <w:sz w:val="24"/>
          <w:szCs w:val="24"/>
        </w:rPr>
        <w:t xml:space="preserve"> положаја ромске деце и њихових родитеља у ширу мрежу односа са већинском популацијом и </w:t>
      </w:r>
      <w:r w:rsidRPr="00DA0342">
        <w:rPr>
          <w:rFonts w:ascii="Times New Roman" w:hAnsi="Times New Roman"/>
          <w:i/>
          <w:spacing w:val="-2"/>
          <w:sz w:val="24"/>
          <w:szCs w:val="24"/>
        </w:rPr>
        <w:t>хоризонталног повезивања</w:t>
      </w:r>
      <w:r w:rsidRPr="00DA0342">
        <w:rPr>
          <w:rFonts w:ascii="Times New Roman" w:hAnsi="Times New Roman"/>
          <w:spacing w:val="-2"/>
          <w:sz w:val="24"/>
          <w:szCs w:val="24"/>
        </w:rPr>
        <w:t xml:space="preserve"> свих актера и носиоца про</w:t>
      </w:r>
      <w:r>
        <w:rPr>
          <w:rFonts w:ascii="Times New Roman" w:hAnsi="Times New Roman"/>
          <w:spacing w:val="-2"/>
          <w:sz w:val="24"/>
          <w:szCs w:val="24"/>
        </w:rPr>
        <w:t>-</w:t>
      </w:r>
      <w:r w:rsidRPr="00DA0342">
        <w:rPr>
          <w:rFonts w:ascii="Times New Roman" w:hAnsi="Times New Roman"/>
          <w:spacing w:val="-2"/>
          <w:sz w:val="24"/>
          <w:szCs w:val="24"/>
        </w:rPr>
        <w:t>цеса образовања Рома у циљане пројектне активности.</w:t>
      </w:r>
    </w:p>
    <w:p w:rsidR="007C04C6" w:rsidRPr="00DA0342" w:rsidRDefault="007C04C6" w:rsidP="00447709">
      <w:pPr>
        <w:suppressAutoHyphens/>
        <w:spacing w:after="0" w:line="240" w:lineRule="auto"/>
        <w:ind w:firstLine="720"/>
        <w:jc w:val="both"/>
        <w:rPr>
          <w:rFonts w:ascii="Times New Roman" w:hAnsi="Times New Roman"/>
          <w:spacing w:val="-2"/>
          <w:sz w:val="24"/>
          <w:szCs w:val="24"/>
        </w:rPr>
      </w:pPr>
      <w:r w:rsidRPr="00DA0342">
        <w:rPr>
          <w:rFonts w:ascii="Times New Roman" w:hAnsi="Times New Roman"/>
          <w:spacing w:val="-2"/>
          <w:sz w:val="24"/>
          <w:szCs w:val="24"/>
        </w:rPr>
        <w:t>Сви наведени елементи позитивног вредновања дисертације нам пружају основа да Наставно-научном већу Филозофског факултета Универзитета у Нишу поднесемо следећи:</w:t>
      </w:r>
    </w:p>
    <w:p w:rsidR="007C04C6" w:rsidRDefault="007C04C6" w:rsidP="00A7714D">
      <w:pPr>
        <w:suppressAutoHyphens/>
        <w:spacing w:after="0" w:line="240" w:lineRule="auto"/>
        <w:jc w:val="both"/>
        <w:rPr>
          <w:rFonts w:ascii="Times New Roman" w:hAnsi="Times New Roman"/>
          <w:spacing w:val="-2"/>
          <w:sz w:val="24"/>
          <w:szCs w:val="24"/>
          <w:lang w:val="sr-Cyrl-CS"/>
        </w:rPr>
      </w:pPr>
    </w:p>
    <w:p w:rsidR="007C04C6" w:rsidRDefault="007C04C6" w:rsidP="00A7714D">
      <w:pPr>
        <w:suppressAutoHyphens/>
        <w:spacing w:after="0" w:line="240" w:lineRule="auto"/>
        <w:jc w:val="both"/>
        <w:rPr>
          <w:rFonts w:ascii="Times New Roman" w:hAnsi="Times New Roman"/>
          <w:spacing w:val="-2"/>
          <w:sz w:val="24"/>
          <w:szCs w:val="24"/>
          <w:lang w:val="sr-Cyrl-CS"/>
        </w:rPr>
      </w:pPr>
    </w:p>
    <w:p w:rsidR="007C04C6" w:rsidRPr="00DA0342" w:rsidRDefault="007C04C6" w:rsidP="00A7714D">
      <w:pPr>
        <w:suppressAutoHyphens/>
        <w:spacing w:after="0" w:line="240" w:lineRule="auto"/>
        <w:jc w:val="center"/>
        <w:rPr>
          <w:rFonts w:ascii="Times New Roman" w:hAnsi="Times New Roman"/>
          <w:b/>
          <w:spacing w:val="-2"/>
          <w:sz w:val="24"/>
          <w:szCs w:val="24"/>
          <w:lang w:val="sr-Cyrl-CS"/>
        </w:rPr>
      </w:pPr>
      <w:r w:rsidRPr="00DA0342">
        <w:rPr>
          <w:rFonts w:ascii="Times New Roman" w:hAnsi="Times New Roman"/>
          <w:b/>
          <w:spacing w:val="-2"/>
          <w:sz w:val="24"/>
          <w:szCs w:val="24"/>
          <w:lang w:val="sr-Cyrl-CS"/>
        </w:rPr>
        <w:t>Предлог</w:t>
      </w:r>
    </w:p>
    <w:p w:rsidR="007C04C6" w:rsidRPr="00DA0342" w:rsidRDefault="007C04C6" w:rsidP="00A7714D">
      <w:pPr>
        <w:suppressAutoHyphens/>
        <w:spacing w:after="0" w:line="240" w:lineRule="auto"/>
        <w:jc w:val="center"/>
        <w:rPr>
          <w:rFonts w:ascii="Times New Roman" w:hAnsi="Times New Roman"/>
          <w:spacing w:val="-2"/>
          <w:sz w:val="24"/>
          <w:szCs w:val="24"/>
          <w:lang w:val="sr-Cyrl-CS"/>
        </w:rPr>
      </w:pPr>
    </w:p>
    <w:p w:rsidR="007C04C6" w:rsidRPr="00DA0342" w:rsidRDefault="007C04C6" w:rsidP="00A7714D">
      <w:pPr>
        <w:tabs>
          <w:tab w:val="left" w:pos="709"/>
        </w:tabs>
        <w:spacing w:after="0" w:line="240" w:lineRule="auto"/>
        <w:jc w:val="both"/>
        <w:rPr>
          <w:rFonts w:ascii="Times New Roman" w:hAnsi="Times New Roman"/>
          <w:spacing w:val="-2"/>
          <w:sz w:val="24"/>
          <w:szCs w:val="24"/>
          <w:lang w:val="sr-Cyrl-CS"/>
        </w:rPr>
      </w:pPr>
      <w:r w:rsidRPr="00DA0342">
        <w:rPr>
          <w:rFonts w:ascii="Times New Roman" w:hAnsi="Times New Roman"/>
          <w:spacing w:val="-2"/>
          <w:sz w:val="24"/>
          <w:szCs w:val="24"/>
        </w:rPr>
        <w:t xml:space="preserve">На основу свега изложеног, Комисија оцењује да докторска дисертација мр </w:t>
      </w:r>
      <w:r w:rsidRPr="00DA0342">
        <w:rPr>
          <w:rFonts w:ascii="Times New Roman" w:hAnsi="Times New Roman"/>
          <w:spacing w:val="-2"/>
          <w:sz w:val="24"/>
          <w:szCs w:val="24"/>
          <w:lang w:val="sr-Cyrl-CS"/>
        </w:rPr>
        <w:t xml:space="preserve">Славице Коматине </w:t>
      </w:r>
      <w:r w:rsidRPr="00DA0342">
        <w:rPr>
          <w:rFonts w:ascii="Times New Roman" w:hAnsi="Times New Roman"/>
          <w:caps/>
          <w:spacing w:val="-2"/>
          <w:sz w:val="24"/>
          <w:szCs w:val="24"/>
          <w:lang w:val="sr-Cyrl-CS"/>
        </w:rPr>
        <w:t>актуелни проблеми образовања рома у србији: друштвени изазови и одговори</w:t>
      </w:r>
      <w:r w:rsidRPr="00DA0342">
        <w:rPr>
          <w:rFonts w:ascii="Times New Roman" w:hAnsi="Times New Roman"/>
          <w:spacing w:val="-2"/>
          <w:sz w:val="24"/>
          <w:szCs w:val="24"/>
          <w:lang w:val="sr-Cyrl-CS"/>
        </w:rPr>
        <w:t xml:space="preserve"> </w:t>
      </w:r>
      <w:r w:rsidRPr="00DA0342">
        <w:rPr>
          <w:rFonts w:ascii="Times New Roman" w:hAnsi="Times New Roman"/>
          <w:spacing w:val="-2"/>
          <w:sz w:val="24"/>
          <w:szCs w:val="24"/>
        </w:rPr>
        <w:t>испуњава све услове који се постављају овој врсти рада и са задо</w:t>
      </w:r>
      <w:r>
        <w:rPr>
          <w:rFonts w:ascii="Times New Roman" w:hAnsi="Times New Roman"/>
          <w:spacing w:val="-2"/>
          <w:sz w:val="24"/>
          <w:szCs w:val="24"/>
        </w:rPr>
        <w:t>-</w:t>
      </w:r>
      <w:r w:rsidRPr="00DA0342">
        <w:rPr>
          <w:rFonts w:ascii="Times New Roman" w:hAnsi="Times New Roman"/>
          <w:spacing w:val="-2"/>
          <w:sz w:val="24"/>
          <w:szCs w:val="24"/>
        </w:rPr>
        <w:t xml:space="preserve">вољством </w:t>
      </w:r>
      <w:r w:rsidRPr="00DA0342">
        <w:rPr>
          <w:rFonts w:ascii="Times New Roman" w:hAnsi="Times New Roman"/>
          <w:i/>
          <w:spacing w:val="-2"/>
          <w:sz w:val="24"/>
          <w:szCs w:val="24"/>
        </w:rPr>
        <w:t>предлаже</w:t>
      </w:r>
      <w:r w:rsidRPr="00DA0342">
        <w:rPr>
          <w:rFonts w:ascii="Times New Roman" w:hAnsi="Times New Roman"/>
          <w:spacing w:val="-2"/>
          <w:sz w:val="24"/>
          <w:szCs w:val="24"/>
        </w:rPr>
        <w:t xml:space="preserve"> Наставно-научном већу Филозофског факултета у Нишу да се доктор</w:t>
      </w:r>
      <w:r>
        <w:rPr>
          <w:rFonts w:ascii="Times New Roman" w:hAnsi="Times New Roman"/>
          <w:spacing w:val="-2"/>
          <w:sz w:val="24"/>
          <w:szCs w:val="24"/>
        </w:rPr>
        <w:t>-</w:t>
      </w:r>
      <w:r w:rsidRPr="00DA0342">
        <w:rPr>
          <w:rFonts w:ascii="Times New Roman" w:hAnsi="Times New Roman"/>
          <w:spacing w:val="-2"/>
          <w:sz w:val="24"/>
          <w:szCs w:val="24"/>
        </w:rPr>
        <w:t>ска дисертација прихвати, а кандидату одобри</w:t>
      </w:r>
      <w:r w:rsidRPr="00DA0342">
        <w:rPr>
          <w:rFonts w:ascii="Times New Roman" w:hAnsi="Times New Roman"/>
          <w:spacing w:val="-2"/>
          <w:sz w:val="24"/>
          <w:szCs w:val="24"/>
          <w:lang w:val="sr-Cyrl-CS"/>
        </w:rPr>
        <w:t xml:space="preserve"> јавна</w:t>
      </w:r>
      <w:r w:rsidRPr="00DA0342">
        <w:rPr>
          <w:rFonts w:ascii="Times New Roman" w:hAnsi="Times New Roman"/>
          <w:spacing w:val="-2"/>
          <w:sz w:val="24"/>
          <w:szCs w:val="24"/>
        </w:rPr>
        <w:t xml:space="preserve"> одбрана пред именованом Комисијом.</w:t>
      </w:r>
    </w:p>
    <w:p w:rsidR="007C04C6" w:rsidRPr="00DA0342" w:rsidRDefault="007C04C6" w:rsidP="00A7714D">
      <w:pPr>
        <w:tabs>
          <w:tab w:val="left" w:pos="709"/>
        </w:tabs>
        <w:spacing w:after="0" w:line="240" w:lineRule="auto"/>
        <w:jc w:val="both"/>
        <w:rPr>
          <w:rFonts w:ascii="Times New Roman" w:hAnsi="Times New Roman"/>
          <w:spacing w:val="-2"/>
          <w:sz w:val="24"/>
          <w:szCs w:val="24"/>
          <w:lang w:val="sr-Cyrl-CS"/>
        </w:rPr>
      </w:pPr>
    </w:p>
    <w:p w:rsidR="007C04C6" w:rsidRDefault="007C04C6" w:rsidP="00A7714D">
      <w:pPr>
        <w:tabs>
          <w:tab w:val="left" w:pos="709"/>
        </w:tabs>
        <w:spacing w:after="0" w:line="240" w:lineRule="auto"/>
        <w:jc w:val="both"/>
        <w:rPr>
          <w:rFonts w:ascii="Times New Roman" w:hAnsi="Times New Roman"/>
          <w:spacing w:val="-2"/>
          <w:sz w:val="24"/>
          <w:szCs w:val="24"/>
          <w:lang w:val="sr-Cyrl-CS"/>
        </w:rPr>
      </w:pPr>
    </w:p>
    <w:p w:rsidR="007C04C6" w:rsidRPr="00DA0342" w:rsidRDefault="007C04C6" w:rsidP="00A7714D">
      <w:pPr>
        <w:tabs>
          <w:tab w:val="left" w:pos="709"/>
        </w:tabs>
        <w:spacing w:after="0" w:line="240" w:lineRule="auto"/>
        <w:jc w:val="both"/>
        <w:rPr>
          <w:rFonts w:ascii="Times New Roman" w:hAnsi="Times New Roman"/>
          <w:spacing w:val="-2"/>
          <w:sz w:val="24"/>
          <w:szCs w:val="24"/>
          <w:lang w:val="sr-Cyrl-CS"/>
        </w:rPr>
      </w:pPr>
      <w:r w:rsidRPr="00DA0342">
        <w:rPr>
          <w:rFonts w:ascii="Times New Roman" w:hAnsi="Times New Roman"/>
          <w:spacing w:val="-2"/>
          <w:sz w:val="24"/>
          <w:szCs w:val="24"/>
          <w:lang w:val="sr-Cyrl-CS"/>
        </w:rPr>
        <w:t xml:space="preserve">У Нишу и Београду, маја 2016. </w:t>
      </w:r>
    </w:p>
    <w:p w:rsidR="007C04C6" w:rsidRDefault="007C04C6" w:rsidP="00901B87">
      <w:pPr>
        <w:tabs>
          <w:tab w:val="left" w:pos="709"/>
        </w:tabs>
        <w:spacing w:after="0" w:line="240" w:lineRule="auto"/>
        <w:jc w:val="both"/>
        <w:rPr>
          <w:rFonts w:ascii="Times New Roman" w:hAnsi="Times New Roman"/>
          <w:spacing w:val="-2"/>
          <w:sz w:val="24"/>
          <w:szCs w:val="24"/>
          <w:lang w:val="sr-Cyrl-CS"/>
        </w:rPr>
      </w:pPr>
    </w:p>
    <w:p w:rsidR="007C04C6" w:rsidRPr="00DA0342" w:rsidRDefault="007C04C6" w:rsidP="00901B87">
      <w:pPr>
        <w:tabs>
          <w:tab w:val="left" w:pos="709"/>
        </w:tabs>
        <w:spacing w:after="0" w:line="240" w:lineRule="auto"/>
        <w:jc w:val="both"/>
        <w:rPr>
          <w:rFonts w:ascii="Times New Roman" w:hAnsi="Times New Roman"/>
          <w:spacing w:val="-2"/>
          <w:sz w:val="24"/>
          <w:szCs w:val="24"/>
          <w:lang w:val="sr-Cyrl-CS"/>
        </w:rPr>
      </w:pPr>
    </w:p>
    <w:p w:rsidR="007C04C6" w:rsidRPr="00DA0342" w:rsidRDefault="007C04C6" w:rsidP="00901B87">
      <w:pPr>
        <w:spacing w:after="0" w:line="240" w:lineRule="auto"/>
        <w:jc w:val="right"/>
        <w:rPr>
          <w:rFonts w:ascii="Times New Roman" w:hAnsi="Times New Roman"/>
          <w:spacing w:val="-2"/>
          <w:sz w:val="24"/>
          <w:szCs w:val="24"/>
        </w:rPr>
      </w:pPr>
      <w:r w:rsidRPr="00DA0342">
        <w:rPr>
          <w:rFonts w:ascii="Times New Roman" w:hAnsi="Times New Roman"/>
          <w:spacing w:val="-2"/>
          <w:sz w:val="24"/>
          <w:szCs w:val="24"/>
          <w:lang w:val="sr-Cyrl-CS"/>
        </w:rPr>
        <w:t>ЧЛАНОВИ КОМИСИЈЕ</w:t>
      </w:r>
      <w:r w:rsidRPr="00DA0342">
        <w:rPr>
          <w:rFonts w:ascii="Times New Roman" w:hAnsi="Times New Roman"/>
          <w:spacing w:val="-2"/>
          <w:sz w:val="24"/>
          <w:szCs w:val="24"/>
        </w:rPr>
        <w:t>:</w:t>
      </w:r>
    </w:p>
    <w:p w:rsidR="007C04C6" w:rsidRPr="00DA0342" w:rsidRDefault="007C04C6" w:rsidP="00901B87">
      <w:pPr>
        <w:spacing w:after="0" w:line="240" w:lineRule="auto"/>
        <w:jc w:val="right"/>
        <w:rPr>
          <w:rFonts w:ascii="Times New Roman" w:hAnsi="Times New Roman"/>
          <w:spacing w:val="-2"/>
          <w:sz w:val="24"/>
          <w:szCs w:val="24"/>
        </w:rPr>
      </w:pPr>
    </w:p>
    <w:p w:rsidR="007C04C6" w:rsidRPr="00DA0342" w:rsidRDefault="007C04C6" w:rsidP="00901B87">
      <w:pPr>
        <w:spacing w:after="0" w:line="240" w:lineRule="auto"/>
        <w:jc w:val="right"/>
        <w:rPr>
          <w:rFonts w:ascii="Times New Roman" w:hAnsi="Times New Roman"/>
          <w:spacing w:val="-2"/>
          <w:sz w:val="24"/>
          <w:szCs w:val="24"/>
        </w:rPr>
      </w:pPr>
      <w:r w:rsidRPr="00DA0342">
        <w:rPr>
          <w:rFonts w:ascii="Times New Roman" w:hAnsi="Times New Roman"/>
          <w:spacing w:val="-2"/>
          <w:sz w:val="24"/>
          <w:szCs w:val="24"/>
          <w:lang w:val="sr-Cyrl-CS"/>
        </w:rPr>
        <w:t xml:space="preserve">                                                                                                                                        </w:t>
      </w:r>
    </w:p>
    <w:p w:rsidR="007C04C6" w:rsidRPr="00DA0342" w:rsidRDefault="007C04C6" w:rsidP="00901B87">
      <w:pPr>
        <w:spacing w:after="0" w:line="240" w:lineRule="auto"/>
        <w:jc w:val="right"/>
        <w:rPr>
          <w:rFonts w:ascii="Times New Roman" w:hAnsi="Times New Roman"/>
          <w:spacing w:val="-2"/>
          <w:sz w:val="24"/>
          <w:szCs w:val="24"/>
        </w:rPr>
      </w:pPr>
      <w:r w:rsidRPr="00DA0342">
        <w:rPr>
          <w:rFonts w:ascii="Times New Roman" w:hAnsi="Times New Roman"/>
          <w:spacing w:val="-2"/>
          <w:sz w:val="24"/>
          <w:szCs w:val="24"/>
        </w:rPr>
        <w:t>______________</w:t>
      </w:r>
      <w:r w:rsidRPr="00DA0342">
        <w:rPr>
          <w:rFonts w:ascii="Times New Roman" w:hAnsi="Times New Roman"/>
          <w:spacing w:val="-2"/>
          <w:sz w:val="24"/>
          <w:szCs w:val="24"/>
          <w:lang w:val="sr-Cyrl-CS"/>
        </w:rPr>
        <w:t>________________________________</w:t>
      </w:r>
    </w:p>
    <w:p w:rsidR="007C04C6" w:rsidRPr="00DA0342" w:rsidRDefault="007C04C6" w:rsidP="00901B87">
      <w:pPr>
        <w:spacing w:after="0" w:line="240" w:lineRule="auto"/>
        <w:jc w:val="right"/>
        <w:rPr>
          <w:rFonts w:ascii="Times New Roman" w:hAnsi="Times New Roman"/>
          <w:spacing w:val="-2"/>
          <w:sz w:val="24"/>
          <w:szCs w:val="24"/>
        </w:rPr>
      </w:pPr>
      <w:r w:rsidRPr="00DA0342">
        <w:rPr>
          <w:rFonts w:ascii="Times New Roman" w:hAnsi="Times New Roman"/>
          <w:spacing w:val="-2"/>
          <w:sz w:val="24"/>
          <w:szCs w:val="24"/>
          <w:lang w:val="sr-Cyrl-CS"/>
        </w:rPr>
        <w:t xml:space="preserve">                                                                      </w:t>
      </w:r>
    </w:p>
    <w:p w:rsidR="007C04C6" w:rsidRPr="00DA0342" w:rsidRDefault="007C04C6" w:rsidP="00901B87">
      <w:pPr>
        <w:spacing w:after="0" w:line="240" w:lineRule="auto"/>
        <w:jc w:val="right"/>
        <w:rPr>
          <w:rFonts w:ascii="Times New Roman" w:hAnsi="Times New Roman"/>
          <w:spacing w:val="-2"/>
          <w:sz w:val="24"/>
          <w:szCs w:val="24"/>
        </w:rPr>
      </w:pPr>
      <w:r w:rsidRPr="00DA0342">
        <w:rPr>
          <w:rFonts w:ascii="Times New Roman" w:hAnsi="Times New Roman"/>
          <w:spacing w:val="-2"/>
          <w:sz w:val="24"/>
          <w:szCs w:val="24"/>
          <w:lang w:val="sr-Cyrl-CS"/>
        </w:rPr>
        <w:t xml:space="preserve">Др </w:t>
      </w:r>
      <w:r w:rsidRPr="00DA0342">
        <w:rPr>
          <w:rFonts w:ascii="Times New Roman" w:hAnsi="Times New Roman"/>
          <w:spacing w:val="-2"/>
          <w:sz w:val="24"/>
          <w:szCs w:val="24"/>
        </w:rPr>
        <w:t>Драган Тодоровић</w:t>
      </w:r>
      <w:r w:rsidRPr="00DA0342">
        <w:rPr>
          <w:rFonts w:ascii="Times New Roman" w:hAnsi="Times New Roman"/>
          <w:spacing w:val="-2"/>
          <w:sz w:val="24"/>
          <w:szCs w:val="24"/>
          <w:lang w:val="sr-Cyrl-CS"/>
        </w:rPr>
        <w:t xml:space="preserve">, </w:t>
      </w:r>
    </w:p>
    <w:p w:rsidR="007C04C6" w:rsidRPr="00DA0342" w:rsidRDefault="007C04C6" w:rsidP="00901B87">
      <w:pPr>
        <w:spacing w:after="0" w:line="240" w:lineRule="auto"/>
        <w:jc w:val="right"/>
        <w:rPr>
          <w:rFonts w:ascii="Times New Roman" w:hAnsi="Times New Roman"/>
          <w:spacing w:val="-2"/>
          <w:sz w:val="24"/>
          <w:szCs w:val="24"/>
        </w:rPr>
      </w:pPr>
      <w:r w:rsidRPr="00DA0342">
        <w:rPr>
          <w:rFonts w:ascii="Times New Roman" w:hAnsi="Times New Roman"/>
          <w:spacing w:val="-2"/>
          <w:sz w:val="24"/>
          <w:szCs w:val="24"/>
          <w:lang w:val="sr-Cyrl-CS"/>
        </w:rPr>
        <w:t>доцент Филозофског факултета у Нишу</w:t>
      </w:r>
    </w:p>
    <w:p w:rsidR="007C04C6" w:rsidRDefault="007C04C6" w:rsidP="00901B87">
      <w:pPr>
        <w:spacing w:after="0" w:line="240" w:lineRule="auto"/>
        <w:jc w:val="right"/>
        <w:rPr>
          <w:rFonts w:ascii="Times New Roman" w:hAnsi="Times New Roman"/>
          <w:spacing w:val="-2"/>
          <w:sz w:val="24"/>
          <w:szCs w:val="24"/>
        </w:rPr>
      </w:pPr>
    </w:p>
    <w:p w:rsidR="007C04C6" w:rsidRPr="00643601" w:rsidRDefault="007C04C6" w:rsidP="00901B87">
      <w:pPr>
        <w:spacing w:after="0" w:line="240" w:lineRule="auto"/>
        <w:jc w:val="right"/>
        <w:rPr>
          <w:rFonts w:ascii="Times New Roman" w:hAnsi="Times New Roman"/>
          <w:spacing w:val="-2"/>
          <w:sz w:val="24"/>
          <w:szCs w:val="24"/>
        </w:rPr>
      </w:pPr>
    </w:p>
    <w:p w:rsidR="007C04C6" w:rsidRPr="00DA0342" w:rsidRDefault="007C04C6" w:rsidP="00901B87">
      <w:pPr>
        <w:spacing w:after="0" w:line="240" w:lineRule="auto"/>
        <w:jc w:val="right"/>
        <w:rPr>
          <w:rFonts w:ascii="Times New Roman" w:hAnsi="Times New Roman"/>
          <w:spacing w:val="-2"/>
          <w:sz w:val="24"/>
          <w:szCs w:val="24"/>
        </w:rPr>
      </w:pPr>
      <w:r w:rsidRPr="00DA0342">
        <w:rPr>
          <w:rFonts w:ascii="Times New Roman" w:hAnsi="Times New Roman"/>
          <w:spacing w:val="-2"/>
          <w:sz w:val="24"/>
          <w:szCs w:val="24"/>
        </w:rPr>
        <w:t>______________</w:t>
      </w:r>
      <w:r w:rsidRPr="00DA0342">
        <w:rPr>
          <w:rFonts w:ascii="Times New Roman" w:hAnsi="Times New Roman"/>
          <w:spacing w:val="-2"/>
          <w:sz w:val="24"/>
          <w:szCs w:val="24"/>
          <w:lang w:val="sr-Cyrl-CS"/>
        </w:rPr>
        <w:t>________________________________</w:t>
      </w:r>
    </w:p>
    <w:p w:rsidR="007C04C6" w:rsidRPr="00DA0342" w:rsidRDefault="007C04C6" w:rsidP="00901B87">
      <w:pPr>
        <w:spacing w:after="0" w:line="240" w:lineRule="auto"/>
        <w:jc w:val="right"/>
        <w:rPr>
          <w:rFonts w:ascii="Times New Roman" w:hAnsi="Times New Roman"/>
          <w:spacing w:val="-2"/>
          <w:sz w:val="24"/>
          <w:szCs w:val="24"/>
        </w:rPr>
      </w:pPr>
    </w:p>
    <w:p w:rsidR="007C04C6" w:rsidRPr="00DA0342" w:rsidRDefault="007C04C6" w:rsidP="00901B87">
      <w:pPr>
        <w:spacing w:after="0" w:line="240" w:lineRule="auto"/>
        <w:jc w:val="right"/>
        <w:rPr>
          <w:rFonts w:ascii="Times New Roman" w:hAnsi="Times New Roman"/>
          <w:spacing w:val="-2"/>
          <w:sz w:val="24"/>
          <w:szCs w:val="24"/>
        </w:rPr>
      </w:pPr>
      <w:r w:rsidRPr="00DA0342">
        <w:rPr>
          <w:rFonts w:ascii="Times New Roman" w:hAnsi="Times New Roman"/>
          <w:spacing w:val="-2"/>
          <w:sz w:val="24"/>
          <w:szCs w:val="24"/>
        </w:rPr>
        <w:t xml:space="preserve">Др Драгољуб Б. Ђорђевић, </w:t>
      </w:r>
    </w:p>
    <w:p w:rsidR="007C04C6" w:rsidRPr="00DA0342" w:rsidRDefault="007C04C6" w:rsidP="00901B87">
      <w:pPr>
        <w:spacing w:after="0" w:line="240" w:lineRule="auto"/>
        <w:jc w:val="right"/>
        <w:rPr>
          <w:rFonts w:ascii="Times New Roman" w:hAnsi="Times New Roman"/>
          <w:spacing w:val="-2"/>
          <w:sz w:val="24"/>
          <w:szCs w:val="24"/>
        </w:rPr>
      </w:pPr>
      <w:r w:rsidRPr="00DA0342">
        <w:rPr>
          <w:rFonts w:ascii="Times New Roman" w:hAnsi="Times New Roman"/>
          <w:spacing w:val="-2"/>
          <w:sz w:val="24"/>
          <w:szCs w:val="24"/>
        </w:rPr>
        <w:t>редовни професор Машинског факултета у Нишу</w:t>
      </w:r>
    </w:p>
    <w:p w:rsidR="007C04C6" w:rsidRDefault="007C04C6" w:rsidP="00901B87">
      <w:pPr>
        <w:spacing w:after="0" w:line="240" w:lineRule="auto"/>
        <w:jc w:val="right"/>
        <w:rPr>
          <w:rFonts w:ascii="Times New Roman" w:hAnsi="Times New Roman"/>
          <w:spacing w:val="-2"/>
          <w:sz w:val="24"/>
          <w:szCs w:val="24"/>
        </w:rPr>
      </w:pPr>
    </w:p>
    <w:p w:rsidR="007C04C6" w:rsidRPr="00643601" w:rsidRDefault="007C04C6" w:rsidP="00901B87">
      <w:pPr>
        <w:spacing w:after="0" w:line="240" w:lineRule="auto"/>
        <w:jc w:val="right"/>
        <w:rPr>
          <w:rFonts w:ascii="Times New Roman" w:hAnsi="Times New Roman"/>
          <w:spacing w:val="-2"/>
          <w:sz w:val="24"/>
          <w:szCs w:val="24"/>
        </w:rPr>
      </w:pPr>
    </w:p>
    <w:p w:rsidR="007C04C6" w:rsidRPr="00DA0342" w:rsidRDefault="007C04C6" w:rsidP="00901B87">
      <w:pPr>
        <w:spacing w:after="0" w:line="240" w:lineRule="auto"/>
        <w:jc w:val="right"/>
        <w:rPr>
          <w:rFonts w:ascii="Times New Roman" w:hAnsi="Times New Roman"/>
          <w:spacing w:val="-2"/>
          <w:sz w:val="24"/>
          <w:szCs w:val="24"/>
        </w:rPr>
      </w:pPr>
      <w:r w:rsidRPr="00DA0342">
        <w:rPr>
          <w:rFonts w:ascii="Times New Roman" w:hAnsi="Times New Roman"/>
          <w:spacing w:val="-2"/>
          <w:sz w:val="24"/>
          <w:szCs w:val="24"/>
        </w:rPr>
        <w:t>______________</w:t>
      </w:r>
      <w:r w:rsidRPr="00DA0342">
        <w:rPr>
          <w:rFonts w:ascii="Times New Roman" w:hAnsi="Times New Roman"/>
          <w:spacing w:val="-2"/>
          <w:sz w:val="24"/>
          <w:szCs w:val="24"/>
          <w:lang w:val="sr-Cyrl-CS"/>
        </w:rPr>
        <w:t>________________________________</w:t>
      </w:r>
    </w:p>
    <w:p w:rsidR="007C04C6" w:rsidRPr="00DA0342" w:rsidRDefault="007C04C6" w:rsidP="00901B87">
      <w:pPr>
        <w:spacing w:after="0" w:line="240" w:lineRule="auto"/>
        <w:jc w:val="right"/>
        <w:rPr>
          <w:rFonts w:ascii="Times New Roman" w:hAnsi="Times New Roman"/>
          <w:spacing w:val="-2"/>
          <w:sz w:val="24"/>
          <w:szCs w:val="24"/>
        </w:rPr>
      </w:pPr>
    </w:p>
    <w:p w:rsidR="007C04C6" w:rsidRPr="00DA0342" w:rsidRDefault="007C04C6" w:rsidP="00901B87">
      <w:pPr>
        <w:spacing w:after="0" w:line="240" w:lineRule="auto"/>
        <w:jc w:val="right"/>
        <w:rPr>
          <w:rFonts w:ascii="Times New Roman" w:hAnsi="Times New Roman"/>
          <w:spacing w:val="-2"/>
          <w:sz w:val="24"/>
          <w:szCs w:val="24"/>
        </w:rPr>
      </w:pPr>
      <w:r w:rsidRPr="00DA0342">
        <w:rPr>
          <w:rFonts w:ascii="Times New Roman" w:hAnsi="Times New Roman"/>
          <w:spacing w:val="-2"/>
          <w:sz w:val="24"/>
          <w:szCs w:val="24"/>
          <w:lang w:val="sr-Cyrl-CS"/>
        </w:rPr>
        <w:t>Др</w:t>
      </w:r>
      <w:r w:rsidRPr="00DA0342">
        <w:rPr>
          <w:rFonts w:ascii="Times New Roman" w:hAnsi="Times New Roman"/>
          <w:spacing w:val="-2"/>
          <w:sz w:val="24"/>
          <w:szCs w:val="24"/>
        </w:rPr>
        <w:t xml:space="preserve"> Сузана Марковић Крстић, </w:t>
      </w:r>
    </w:p>
    <w:p w:rsidR="007C04C6" w:rsidRDefault="007C04C6" w:rsidP="00901B87">
      <w:pPr>
        <w:spacing w:after="0" w:line="240" w:lineRule="auto"/>
        <w:jc w:val="right"/>
        <w:rPr>
          <w:rFonts w:ascii="Times New Roman" w:hAnsi="Times New Roman"/>
          <w:spacing w:val="-2"/>
          <w:sz w:val="24"/>
          <w:szCs w:val="24"/>
          <w:lang w:val="sr-Cyrl-CS"/>
        </w:rPr>
      </w:pPr>
      <w:r w:rsidRPr="00DA0342">
        <w:rPr>
          <w:rFonts w:ascii="Times New Roman" w:hAnsi="Times New Roman"/>
          <w:spacing w:val="-2"/>
          <w:sz w:val="24"/>
          <w:szCs w:val="24"/>
          <w:lang w:val="sr-Cyrl-CS"/>
        </w:rPr>
        <w:t>доцент Филозофског факултета у Нишу</w:t>
      </w:r>
    </w:p>
    <w:p w:rsidR="007C04C6" w:rsidRDefault="007C04C6" w:rsidP="00901B87">
      <w:pPr>
        <w:spacing w:after="0" w:line="240" w:lineRule="auto"/>
        <w:jc w:val="right"/>
        <w:rPr>
          <w:rFonts w:ascii="Times New Roman" w:hAnsi="Times New Roman"/>
          <w:spacing w:val="-2"/>
          <w:sz w:val="24"/>
          <w:szCs w:val="24"/>
          <w:lang w:val="sr-Cyrl-CS"/>
        </w:rPr>
      </w:pPr>
    </w:p>
    <w:p w:rsidR="007C04C6" w:rsidRPr="00DA0342" w:rsidRDefault="007C04C6" w:rsidP="00901B87">
      <w:pPr>
        <w:spacing w:after="0" w:line="240" w:lineRule="auto"/>
        <w:jc w:val="right"/>
        <w:rPr>
          <w:rFonts w:ascii="Times New Roman" w:hAnsi="Times New Roman"/>
          <w:spacing w:val="-2"/>
          <w:sz w:val="24"/>
          <w:szCs w:val="24"/>
        </w:rPr>
      </w:pPr>
    </w:p>
    <w:p w:rsidR="007C04C6" w:rsidRPr="00DA0342" w:rsidRDefault="007C04C6" w:rsidP="00901B87">
      <w:pPr>
        <w:spacing w:after="0" w:line="240" w:lineRule="auto"/>
        <w:jc w:val="right"/>
        <w:rPr>
          <w:rFonts w:ascii="Times New Roman" w:hAnsi="Times New Roman"/>
          <w:spacing w:val="-2"/>
          <w:sz w:val="24"/>
          <w:szCs w:val="24"/>
        </w:rPr>
      </w:pPr>
      <w:r w:rsidRPr="00DA0342">
        <w:rPr>
          <w:rFonts w:ascii="Times New Roman" w:hAnsi="Times New Roman"/>
          <w:spacing w:val="-2"/>
          <w:sz w:val="24"/>
          <w:szCs w:val="24"/>
        </w:rPr>
        <w:t>______________</w:t>
      </w:r>
      <w:r w:rsidRPr="00DA0342">
        <w:rPr>
          <w:rFonts w:ascii="Times New Roman" w:hAnsi="Times New Roman"/>
          <w:spacing w:val="-2"/>
          <w:sz w:val="24"/>
          <w:szCs w:val="24"/>
          <w:lang w:val="sr-Cyrl-CS"/>
        </w:rPr>
        <w:t>________________________________</w:t>
      </w:r>
    </w:p>
    <w:p w:rsidR="007C04C6" w:rsidRPr="00DA0342" w:rsidRDefault="007C04C6" w:rsidP="00901B87">
      <w:pPr>
        <w:spacing w:after="0" w:line="240" w:lineRule="auto"/>
        <w:jc w:val="right"/>
        <w:rPr>
          <w:rFonts w:ascii="Times New Roman" w:hAnsi="Times New Roman"/>
          <w:spacing w:val="-2"/>
          <w:sz w:val="24"/>
          <w:szCs w:val="24"/>
        </w:rPr>
      </w:pPr>
    </w:p>
    <w:p w:rsidR="007C04C6" w:rsidRPr="00DA0342" w:rsidRDefault="007C04C6" w:rsidP="00901B87">
      <w:pPr>
        <w:spacing w:after="0" w:line="240" w:lineRule="auto"/>
        <w:jc w:val="right"/>
        <w:rPr>
          <w:rFonts w:ascii="Times New Roman" w:hAnsi="Times New Roman"/>
          <w:spacing w:val="-2"/>
          <w:sz w:val="24"/>
          <w:szCs w:val="24"/>
        </w:rPr>
      </w:pPr>
      <w:r w:rsidRPr="00DA0342">
        <w:rPr>
          <w:rFonts w:ascii="Times New Roman" w:hAnsi="Times New Roman"/>
          <w:spacing w:val="-2"/>
          <w:sz w:val="24"/>
          <w:szCs w:val="24"/>
          <w:lang w:val="sr-Cyrl-CS"/>
        </w:rPr>
        <w:t xml:space="preserve">Др </w:t>
      </w:r>
      <w:r w:rsidRPr="00DA0342">
        <w:rPr>
          <w:rFonts w:ascii="Times New Roman" w:hAnsi="Times New Roman"/>
          <w:spacing w:val="-2"/>
          <w:sz w:val="24"/>
          <w:szCs w:val="24"/>
        </w:rPr>
        <w:t>Лела Милошевић Радуловић,</w:t>
      </w:r>
    </w:p>
    <w:p w:rsidR="007C04C6" w:rsidRDefault="007C04C6" w:rsidP="00901B87">
      <w:pPr>
        <w:spacing w:after="0" w:line="240" w:lineRule="auto"/>
        <w:jc w:val="right"/>
        <w:rPr>
          <w:rFonts w:ascii="Times New Roman" w:hAnsi="Times New Roman"/>
          <w:spacing w:val="-2"/>
          <w:sz w:val="24"/>
          <w:szCs w:val="24"/>
          <w:lang w:val="sr-Cyrl-CS"/>
        </w:rPr>
      </w:pPr>
      <w:r w:rsidRPr="00DA0342">
        <w:rPr>
          <w:rFonts w:ascii="Times New Roman" w:hAnsi="Times New Roman"/>
          <w:spacing w:val="-2"/>
          <w:sz w:val="24"/>
          <w:szCs w:val="24"/>
        </w:rPr>
        <w:t xml:space="preserve"> </w:t>
      </w:r>
      <w:r w:rsidRPr="00DA0342">
        <w:rPr>
          <w:rFonts w:ascii="Times New Roman" w:hAnsi="Times New Roman"/>
          <w:spacing w:val="-2"/>
          <w:sz w:val="24"/>
          <w:szCs w:val="24"/>
          <w:lang w:val="sr-Cyrl-CS"/>
        </w:rPr>
        <w:t>доцент Филозофског факултета у Нишу</w:t>
      </w:r>
    </w:p>
    <w:p w:rsidR="007C04C6" w:rsidRPr="00DA0342" w:rsidRDefault="007C04C6" w:rsidP="00901B87">
      <w:pPr>
        <w:spacing w:after="0" w:line="240" w:lineRule="auto"/>
        <w:jc w:val="right"/>
        <w:rPr>
          <w:rFonts w:ascii="Times New Roman" w:hAnsi="Times New Roman"/>
          <w:spacing w:val="-2"/>
          <w:sz w:val="24"/>
          <w:szCs w:val="24"/>
        </w:rPr>
      </w:pPr>
    </w:p>
    <w:p w:rsidR="007C04C6" w:rsidRPr="00DA0342" w:rsidRDefault="007C04C6" w:rsidP="00901B87">
      <w:pPr>
        <w:spacing w:after="0" w:line="240" w:lineRule="auto"/>
        <w:jc w:val="right"/>
        <w:rPr>
          <w:rFonts w:ascii="Times New Roman" w:hAnsi="Times New Roman"/>
          <w:spacing w:val="-2"/>
          <w:sz w:val="24"/>
          <w:szCs w:val="24"/>
        </w:rPr>
      </w:pPr>
    </w:p>
    <w:p w:rsidR="007C04C6" w:rsidRPr="00DA0342" w:rsidRDefault="007C04C6" w:rsidP="00901B87">
      <w:pPr>
        <w:spacing w:after="0" w:line="240" w:lineRule="auto"/>
        <w:jc w:val="right"/>
        <w:rPr>
          <w:rFonts w:ascii="Times New Roman" w:hAnsi="Times New Roman"/>
          <w:spacing w:val="-2"/>
          <w:sz w:val="24"/>
          <w:szCs w:val="24"/>
        </w:rPr>
      </w:pPr>
      <w:r w:rsidRPr="00DA0342">
        <w:rPr>
          <w:rFonts w:ascii="Times New Roman" w:hAnsi="Times New Roman"/>
          <w:spacing w:val="-2"/>
          <w:sz w:val="24"/>
          <w:szCs w:val="24"/>
        </w:rPr>
        <w:t>______________</w:t>
      </w:r>
      <w:r w:rsidRPr="00DA0342">
        <w:rPr>
          <w:rFonts w:ascii="Times New Roman" w:hAnsi="Times New Roman"/>
          <w:spacing w:val="-2"/>
          <w:sz w:val="24"/>
          <w:szCs w:val="24"/>
          <w:lang w:val="sr-Cyrl-CS"/>
        </w:rPr>
        <w:t>________________________________</w:t>
      </w:r>
    </w:p>
    <w:p w:rsidR="007C04C6" w:rsidRPr="00DA0342" w:rsidRDefault="007C04C6" w:rsidP="00901B87">
      <w:pPr>
        <w:spacing w:after="0" w:line="240" w:lineRule="auto"/>
        <w:jc w:val="right"/>
        <w:rPr>
          <w:rFonts w:ascii="Times New Roman" w:hAnsi="Times New Roman"/>
          <w:spacing w:val="-2"/>
          <w:sz w:val="24"/>
          <w:szCs w:val="24"/>
        </w:rPr>
      </w:pPr>
    </w:p>
    <w:p w:rsidR="007C04C6" w:rsidRPr="00DA0342" w:rsidRDefault="007C04C6" w:rsidP="00901B87">
      <w:pPr>
        <w:spacing w:after="0" w:line="240" w:lineRule="auto"/>
        <w:jc w:val="right"/>
        <w:rPr>
          <w:rFonts w:ascii="Times New Roman" w:hAnsi="Times New Roman"/>
          <w:spacing w:val="-2"/>
          <w:sz w:val="24"/>
          <w:szCs w:val="24"/>
        </w:rPr>
      </w:pPr>
      <w:r w:rsidRPr="00DA0342">
        <w:rPr>
          <w:rFonts w:ascii="Times New Roman" w:hAnsi="Times New Roman"/>
          <w:spacing w:val="-2"/>
          <w:sz w:val="24"/>
          <w:szCs w:val="24"/>
        </w:rPr>
        <w:t xml:space="preserve">Др Горан Башић, </w:t>
      </w:r>
    </w:p>
    <w:p w:rsidR="007C04C6" w:rsidRPr="00DA0342" w:rsidRDefault="007C04C6" w:rsidP="00901B87">
      <w:pPr>
        <w:spacing w:after="0" w:line="240" w:lineRule="auto"/>
        <w:jc w:val="right"/>
        <w:rPr>
          <w:rFonts w:ascii="Times New Roman" w:hAnsi="Times New Roman"/>
          <w:spacing w:val="-2"/>
          <w:sz w:val="24"/>
          <w:szCs w:val="24"/>
        </w:rPr>
      </w:pPr>
      <w:r w:rsidRPr="00DA0342">
        <w:rPr>
          <w:rFonts w:ascii="Times New Roman" w:hAnsi="Times New Roman"/>
          <w:spacing w:val="-2"/>
          <w:sz w:val="24"/>
          <w:szCs w:val="24"/>
        </w:rPr>
        <w:t>виши научни сарадник Института друштвених наука у Београду</w:t>
      </w:r>
    </w:p>
    <w:sectPr w:rsidR="007C04C6" w:rsidRPr="00DA0342" w:rsidSect="00430A67">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04C6" w:rsidRDefault="007C04C6" w:rsidP="00B35CAA">
      <w:pPr>
        <w:spacing w:after="0" w:line="240" w:lineRule="auto"/>
      </w:pPr>
      <w:r>
        <w:separator/>
      </w:r>
    </w:p>
  </w:endnote>
  <w:endnote w:type="continuationSeparator" w:id="0">
    <w:p w:rsidR="007C04C6" w:rsidRDefault="007C04C6" w:rsidP="00B35C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egoe UI">
    <w:panose1 w:val="00000000000000000000"/>
    <w:charset w:val="00"/>
    <w:family w:val="swiss"/>
    <w:notTrueType/>
    <w:pitch w:val="variable"/>
    <w:sig w:usb0="00000003" w:usb1="00000000" w:usb2="00000000" w:usb3="00000000" w:csb0="00000001" w:csb1="00000000"/>
  </w:font>
  <w:font w:name="YuTimes">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4C6" w:rsidRPr="00830463" w:rsidRDefault="007C04C6">
    <w:pPr>
      <w:pStyle w:val="Footer"/>
      <w:jc w:val="right"/>
      <w:rPr>
        <w:rFonts w:ascii="Times New Roman" w:hAnsi="Times New Roman"/>
        <w:sz w:val="24"/>
        <w:szCs w:val="24"/>
      </w:rPr>
    </w:pPr>
    <w:r w:rsidRPr="00830463">
      <w:rPr>
        <w:rFonts w:ascii="Times New Roman" w:hAnsi="Times New Roman"/>
        <w:sz w:val="24"/>
        <w:szCs w:val="24"/>
      </w:rPr>
      <w:fldChar w:fldCharType="begin"/>
    </w:r>
    <w:r w:rsidRPr="00830463">
      <w:rPr>
        <w:rFonts w:ascii="Times New Roman" w:hAnsi="Times New Roman"/>
        <w:sz w:val="24"/>
        <w:szCs w:val="24"/>
      </w:rPr>
      <w:instrText xml:space="preserve"> PAGE   \* MERGEFORMAT </w:instrText>
    </w:r>
    <w:r w:rsidRPr="00830463">
      <w:rPr>
        <w:rFonts w:ascii="Times New Roman" w:hAnsi="Times New Roman"/>
        <w:sz w:val="24"/>
        <w:szCs w:val="24"/>
      </w:rPr>
      <w:fldChar w:fldCharType="separate"/>
    </w:r>
    <w:r>
      <w:rPr>
        <w:rFonts w:ascii="Times New Roman" w:hAnsi="Times New Roman"/>
        <w:noProof/>
        <w:sz w:val="24"/>
        <w:szCs w:val="24"/>
      </w:rPr>
      <w:t>2</w:t>
    </w:r>
    <w:r w:rsidRPr="00830463">
      <w:rPr>
        <w:rFonts w:ascii="Times New Roman" w:hAnsi="Times New Roman"/>
        <w:sz w:val="24"/>
        <w:szCs w:val="24"/>
      </w:rPr>
      <w:fldChar w:fldCharType="end"/>
    </w:r>
  </w:p>
  <w:p w:rsidR="007C04C6" w:rsidRPr="00830463" w:rsidRDefault="007C04C6">
    <w:pPr>
      <w:pStyle w:val="Footer"/>
      <w:rPr>
        <w:rFonts w:ascii="Times New Roman" w:hAnsi="Times New Roman"/>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04C6" w:rsidRDefault="007C04C6" w:rsidP="00B35CAA">
      <w:pPr>
        <w:spacing w:after="0" w:line="240" w:lineRule="auto"/>
      </w:pPr>
      <w:r>
        <w:separator/>
      </w:r>
    </w:p>
  </w:footnote>
  <w:footnote w:type="continuationSeparator" w:id="0">
    <w:p w:rsidR="007C04C6" w:rsidRDefault="007C04C6" w:rsidP="00B35CA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F6888"/>
    <w:multiLevelType w:val="hybridMultilevel"/>
    <w:tmpl w:val="1640E5CC"/>
    <w:lvl w:ilvl="0" w:tplc="B65457AE">
      <w:start w:val="1"/>
      <w:numFmt w:val="decimal"/>
      <w:lvlText w:val="%1."/>
      <w:lvlJc w:val="left"/>
      <w:pPr>
        <w:ind w:left="4740" w:hanging="360"/>
      </w:pPr>
      <w:rPr>
        <w:rFonts w:cs="Times New Roman" w:hint="default"/>
      </w:rPr>
    </w:lvl>
    <w:lvl w:ilvl="1" w:tplc="04090019" w:tentative="1">
      <w:start w:val="1"/>
      <w:numFmt w:val="lowerLetter"/>
      <w:lvlText w:val="%2."/>
      <w:lvlJc w:val="left"/>
      <w:pPr>
        <w:ind w:left="5460" w:hanging="360"/>
      </w:pPr>
      <w:rPr>
        <w:rFonts w:cs="Times New Roman"/>
      </w:rPr>
    </w:lvl>
    <w:lvl w:ilvl="2" w:tplc="0409001B" w:tentative="1">
      <w:start w:val="1"/>
      <w:numFmt w:val="lowerRoman"/>
      <w:lvlText w:val="%3."/>
      <w:lvlJc w:val="right"/>
      <w:pPr>
        <w:ind w:left="6180" w:hanging="180"/>
      </w:pPr>
      <w:rPr>
        <w:rFonts w:cs="Times New Roman"/>
      </w:rPr>
    </w:lvl>
    <w:lvl w:ilvl="3" w:tplc="0409000F" w:tentative="1">
      <w:start w:val="1"/>
      <w:numFmt w:val="decimal"/>
      <w:lvlText w:val="%4."/>
      <w:lvlJc w:val="left"/>
      <w:pPr>
        <w:ind w:left="6900" w:hanging="360"/>
      </w:pPr>
      <w:rPr>
        <w:rFonts w:cs="Times New Roman"/>
      </w:rPr>
    </w:lvl>
    <w:lvl w:ilvl="4" w:tplc="04090019" w:tentative="1">
      <w:start w:val="1"/>
      <w:numFmt w:val="lowerLetter"/>
      <w:lvlText w:val="%5."/>
      <w:lvlJc w:val="left"/>
      <w:pPr>
        <w:ind w:left="7620" w:hanging="360"/>
      </w:pPr>
      <w:rPr>
        <w:rFonts w:cs="Times New Roman"/>
      </w:rPr>
    </w:lvl>
    <w:lvl w:ilvl="5" w:tplc="0409001B" w:tentative="1">
      <w:start w:val="1"/>
      <w:numFmt w:val="lowerRoman"/>
      <w:lvlText w:val="%6."/>
      <w:lvlJc w:val="right"/>
      <w:pPr>
        <w:ind w:left="8340" w:hanging="180"/>
      </w:pPr>
      <w:rPr>
        <w:rFonts w:cs="Times New Roman"/>
      </w:rPr>
    </w:lvl>
    <w:lvl w:ilvl="6" w:tplc="0409000F" w:tentative="1">
      <w:start w:val="1"/>
      <w:numFmt w:val="decimal"/>
      <w:lvlText w:val="%7."/>
      <w:lvlJc w:val="left"/>
      <w:pPr>
        <w:ind w:left="9060" w:hanging="360"/>
      </w:pPr>
      <w:rPr>
        <w:rFonts w:cs="Times New Roman"/>
      </w:rPr>
    </w:lvl>
    <w:lvl w:ilvl="7" w:tplc="04090019" w:tentative="1">
      <w:start w:val="1"/>
      <w:numFmt w:val="lowerLetter"/>
      <w:lvlText w:val="%8."/>
      <w:lvlJc w:val="left"/>
      <w:pPr>
        <w:ind w:left="9780" w:hanging="360"/>
      </w:pPr>
      <w:rPr>
        <w:rFonts w:cs="Times New Roman"/>
      </w:rPr>
    </w:lvl>
    <w:lvl w:ilvl="8" w:tplc="0409001B" w:tentative="1">
      <w:start w:val="1"/>
      <w:numFmt w:val="lowerRoman"/>
      <w:lvlText w:val="%9."/>
      <w:lvlJc w:val="right"/>
      <w:pPr>
        <w:ind w:left="10500" w:hanging="180"/>
      </w:pPr>
      <w:rPr>
        <w:rFonts w:cs="Times New Roman"/>
      </w:rPr>
    </w:lvl>
  </w:abstractNum>
  <w:abstractNum w:abstractNumId="1">
    <w:nsid w:val="198A7A19"/>
    <w:multiLevelType w:val="hybridMultilevel"/>
    <w:tmpl w:val="4842588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221C42ED"/>
    <w:multiLevelType w:val="hybridMultilevel"/>
    <w:tmpl w:val="9B06D52E"/>
    <w:lvl w:ilvl="0" w:tplc="021413E2">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448D"/>
    <w:rsid w:val="0005184E"/>
    <w:rsid w:val="00052BAD"/>
    <w:rsid w:val="00060834"/>
    <w:rsid w:val="00060FC5"/>
    <w:rsid w:val="00061D75"/>
    <w:rsid w:val="00061E09"/>
    <w:rsid w:val="00081255"/>
    <w:rsid w:val="000B4B55"/>
    <w:rsid w:val="000B71AC"/>
    <w:rsid w:val="000C4AAD"/>
    <w:rsid w:val="000C5538"/>
    <w:rsid w:val="000D0A08"/>
    <w:rsid w:val="000D21B8"/>
    <w:rsid w:val="000E2FE7"/>
    <w:rsid w:val="000E6FFE"/>
    <w:rsid w:val="000F4C61"/>
    <w:rsid w:val="000F6A1A"/>
    <w:rsid w:val="000F718D"/>
    <w:rsid w:val="0010104E"/>
    <w:rsid w:val="00101B07"/>
    <w:rsid w:val="00103852"/>
    <w:rsid w:val="00107F0B"/>
    <w:rsid w:val="001136BD"/>
    <w:rsid w:val="001167A1"/>
    <w:rsid w:val="00117EF4"/>
    <w:rsid w:val="00184308"/>
    <w:rsid w:val="001D49B3"/>
    <w:rsid w:val="001F168C"/>
    <w:rsid w:val="00226C92"/>
    <w:rsid w:val="002426EA"/>
    <w:rsid w:val="00282D3D"/>
    <w:rsid w:val="002856CB"/>
    <w:rsid w:val="00292079"/>
    <w:rsid w:val="002A2AC6"/>
    <w:rsid w:val="002D14C4"/>
    <w:rsid w:val="002E4B46"/>
    <w:rsid w:val="002F2222"/>
    <w:rsid w:val="002F7CD5"/>
    <w:rsid w:val="00320EF7"/>
    <w:rsid w:val="00351A89"/>
    <w:rsid w:val="003635D1"/>
    <w:rsid w:val="00366B35"/>
    <w:rsid w:val="0037721E"/>
    <w:rsid w:val="003A3CEA"/>
    <w:rsid w:val="003C4C9E"/>
    <w:rsid w:val="003C7C6B"/>
    <w:rsid w:val="003F5E79"/>
    <w:rsid w:val="00411496"/>
    <w:rsid w:val="0043075D"/>
    <w:rsid w:val="00430A67"/>
    <w:rsid w:val="00447709"/>
    <w:rsid w:val="00447D1A"/>
    <w:rsid w:val="004674AE"/>
    <w:rsid w:val="0047121C"/>
    <w:rsid w:val="00475B79"/>
    <w:rsid w:val="00477A90"/>
    <w:rsid w:val="004F0DC8"/>
    <w:rsid w:val="00505B69"/>
    <w:rsid w:val="00560750"/>
    <w:rsid w:val="00567900"/>
    <w:rsid w:val="00567D2F"/>
    <w:rsid w:val="005B448D"/>
    <w:rsid w:val="005C1421"/>
    <w:rsid w:val="005C2CE7"/>
    <w:rsid w:val="005D05A7"/>
    <w:rsid w:val="005E43DA"/>
    <w:rsid w:val="006004B3"/>
    <w:rsid w:val="00620C22"/>
    <w:rsid w:val="00643601"/>
    <w:rsid w:val="006602EE"/>
    <w:rsid w:val="00662F8B"/>
    <w:rsid w:val="00663188"/>
    <w:rsid w:val="00687DF9"/>
    <w:rsid w:val="00693D79"/>
    <w:rsid w:val="006A5C38"/>
    <w:rsid w:val="006A79AD"/>
    <w:rsid w:val="006B45C4"/>
    <w:rsid w:val="006C5323"/>
    <w:rsid w:val="006C6525"/>
    <w:rsid w:val="00715A6D"/>
    <w:rsid w:val="00723657"/>
    <w:rsid w:val="00744B62"/>
    <w:rsid w:val="00746A55"/>
    <w:rsid w:val="00751792"/>
    <w:rsid w:val="00767A2B"/>
    <w:rsid w:val="007747AA"/>
    <w:rsid w:val="007A4A3D"/>
    <w:rsid w:val="007B5BA5"/>
    <w:rsid w:val="007B7116"/>
    <w:rsid w:val="007C04C6"/>
    <w:rsid w:val="007C4AF8"/>
    <w:rsid w:val="007D7FB6"/>
    <w:rsid w:val="007E4BD3"/>
    <w:rsid w:val="007F20DF"/>
    <w:rsid w:val="007F69CC"/>
    <w:rsid w:val="0080188C"/>
    <w:rsid w:val="00825618"/>
    <w:rsid w:val="00830463"/>
    <w:rsid w:val="008308B6"/>
    <w:rsid w:val="0084646A"/>
    <w:rsid w:val="00862B88"/>
    <w:rsid w:val="00864411"/>
    <w:rsid w:val="00867266"/>
    <w:rsid w:val="008703A2"/>
    <w:rsid w:val="00871DF3"/>
    <w:rsid w:val="00885794"/>
    <w:rsid w:val="008B5949"/>
    <w:rsid w:val="008D391A"/>
    <w:rsid w:val="008D43F4"/>
    <w:rsid w:val="008E7282"/>
    <w:rsid w:val="008F6274"/>
    <w:rsid w:val="00901B87"/>
    <w:rsid w:val="00920935"/>
    <w:rsid w:val="00926850"/>
    <w:rsid w:val="009553AE"/>
    <w:rsid w:val="00962674"/>
    <w:rsid w:val="00965DF8"/>
    <w:rsid w:val="00972E64"/>
    <w:rsid w:val="00980111"/>
    <w:rsid w:val="00980CD2"/>
    <w:rsid w:val="00982889"/>
    <w:rsid w:val="00995CD6"/>
    <w:rsid w:val="009D1114"/>
    <w:rsid w:val="009D152C"/>
    <w:rsid w:val="009E7E10"/>
    <w:rsid w:val="009F6D0E"/>
    <w:rsid w:val="00A0224F"/>
    <w:rsid w:val="00A0299D"/>
    <w:rsid w:val="00A17A1E"/>
    <w:rsid w:val="00A21701"/>
    <w:rsid w:val="00A21FA5"/>
    <w:rsid w:val="00A31667"/>
    <w:rsid w:val="00A4708E"/>
    <w:rsid w:val="00A50792"/>
    <w:rsid w:val="00A54E95"/>
    <w:rsid w:val="00A57676"/>
    <w:rsid w:val="00A64F17"/>
    <w:rsid w:val="00A7714D"/>
    <w:rsid w:val="00A84D1D"/>
    <w:rsid w:val="00AC7072"/>
    <w:rsid w:val="00AF0552"/>
    <w:rsid w:val="00B23870"/>
    <w:rsid w:val="00B24BC1"/>
    <w:rsid w:val="00B26F25"/>
    <w:rsid w:val="00B27313"/>
    <w:rsid w:val="00B33C50"/>
    <w:rsid w:val="00B35CAA"/>
    <w:rsid w:val="00B95AEF"/>
    <w:rsid w:val="00BA2A6F"/>
    <w:rsid w:val="00BE08EA"/>
    <w:rsid w:val="00C16ACC"/>
    <w:rsid w:val="00C42204"/>
    <w:rsid w:val="00C4603B"/>
    <w:rsid w:val="00C64EEB"/>
    <w:rsid w:val="00CA586A"/>
    <w:rsid w:val="00CB26E4"/>
    <w:rsid w:val="00CB467C"/>
    <w:rsid w:val="00CB67C0"/>
    <w:rsid w:val="00CD3EED"/>
    <w:rsid w:val="00CE10ED"/>
    <w:rsid w:val="00CF39EE"/>
    <w:rsid w:val="00D0537D"/>
    <w:rsid w:val="00D07E6A"/>
    <w:rsid w:val="00D31C36"/>
    <w:rsid w:val="00D332FE"/>
    <w:rsid w:val="00D41E7A"/>
    <w:rsid w:val="00D514C3"/>
    <w:rsid w:val="00D571C3"/>
    <w:rsid w:val="00D67C71"/>
    <w:rsid w:val="00D71DA9"/>
    <w:rsid w:val="00D874B9"/>
    <w:rsid w:val="00D9359E"/>
    <w:rsid w:val="00DA0342"/>
    <w:rsid w:val="00DA44A6"/>
    <w:rsid w:val="00DD188A"/>
    <w:rsid w:val="00E01254"/>
    <w:rsid w:val="00E16D8B"/>
    <w:rsid w:val="00E24546"/>
    <w:rsid w:val="00E331BD"/>
    <w:rsid w:val="00E4391F"/>
    <w:rsid w:val="00E509D4"/>
    <w:rsid w:val="00E56F5C"/>
    <w:rsid w:val="00E818DB"/>
    <w:rsid w:val="00E82B1C"/>
    <w:rsid w:val="00EC15F5"/>
    <w:rsid w:val="00EC3A7C"/>
    <w:rsid w:val="00ED6A3D"/>
    <w:rsid w:val="00EE3AE2"/>
    <w:rsid w:val="00EE7D2D"/>
    <w:rsid w:val="00EF54DE"/>
    <w:rsid w:val="00F15FA0"/>
    <w:rsid w:val="00F20013"/>
    <w:rsid w:val="00F404D7"/>
    <w:rsid w:val="00F65CC5"/>
    <w:rsid w:val="00F904FE"/>
    <w:rsid w:val="00F947F5"/>
    <w:rsid w:val="00FB46D2"/>
    <w:rsid w:val="00FC0330"/>
    <w:rsid w:val="00FC41EB"/>
    <w:rsid w:val="00FC7ECE"/>
    <w:rsid w:val="00FD58F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A67"/>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107F0B"/>
    <w:rPr>
      <w:rFonts w:cs="Times New Roman"/>
      <w:sz w:val="16"/>
      <w:szCs w:val="16"/>
    </w:rPr>
  </w:style>
  <w:style w:type="paragraph" w:styleId="CommentText">
    <w:name w:val="annotation text"/>
    <w:basedOn w:val="Normal"/>
    <w:link w:val="CommentTextChar"/>
    <w:uiPriority w:val="99"/>
    <w:semiHidden/>
    <w:rsid w:val="00107F0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107F0B"/>
    <w:rPr>
      <w:rFonts w:cs="Times New Roman"/>
      <w:sz w:val="20"/>
      <w:szCs w:val="20"/>
    </w:rPr>
  </w:style>
  <w:style w:type="paragraph" w:styleId="CommentSubject">
    <w:name w:val="annotation subject"/>
    <w:basedOn w:val="CommentText"/>
    <w:next w:val="CommentText"/>
    <w:link w:val="CommentSubjectChar"/>
    <w:uiPriority w:val="99"/>
    <w:semiHidden/>
    <w:rsid w:val="00107F0B"/>
    <w:rPr>
      <w:b/>
      <w:bCs/>
    </w:rPr>
  </w:style>
  <w:style w:type="character" w:customStyle="1" w:styleId="CommentSubjectChar">
    <w:name w:val="Comment Subject Char"/>
    <w:basedOn w:val="CommentTextChar"/>
    <w:link w:val="CommentSubject"/>
    <w:uiPriority w:val="99"/>
    <w:semiHidden/>
    <w:locked/>
    <w:rsid w:val="00107F0B"/>
    <w:rPr>
      <w:b/>
      <w:bCs/>
    </w:rPr>
  </w:style>
  <w:style w:type="paragraph" w:styleId="BalloonText">
    <w:name w:val="Balloon Text"/>
    <w:basedOn w:val="Normal"/>
    <w:link w:val="BalloonTextChar"/>
    <w:uiPriority w:val="99"/>
    <w:semiHidden/>
    <w:rsid w:val="00107F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07F0B"/>
    <w:rPr>
      <w:rFonts w:ascii="Segoe UI" w:hAnsi="Segoe UI" w:cs="Segoe UI"/>
      <w:sz w:val="18"/>
      <w:szCs w:val="18"/>
    </w:rPr>
  </w:style>
  <w:style w:type="paragraph" w:styleId="Header">
    <w:name w:val="header"/>
    <w:basedOn w:val="Normal"/>
    <w:link w:val="HeaderChar"/>
    <w:uiPriority w:val="99"/>
    <w:rsid w:val="00B35CAA"/>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B35CAA"/>
    <w:rPr>
      <w:rFonts w:cs="Times New Roman"/>
    </w:rPr>
  </w:style>
  <w:style w:type="paragraph" w:styleId="Footer">
    <w:name w:val="footer"/>
    <w:basedOn w:val="Normal"/>
    <w:link w:val="FooterChar"/>
    <w:uiPriority w:val="99"/>
    <w:rsid w:val="00B35CA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B35CAA"/>
    <w:rPr>
      <w:rFonts w:cs="Times New Roman"/>
    </w:rPr>
  </w:style>
  <w:style w:type="paragraph" w:styleId="BodyTextIndent">
    <w:name w:val="Body Text Indent"/>
    <w:basedOn w:val="Normal"/>
    <w:link w:val="BodyTextIndentChar"/>
    <w:uiPriority w:val="99"/>
    <w:semiHidden/>
    <w:rsid w:val="00980CD2"/>
    <w:pPr>
      <w:suppressAutoHyphens/>
      <w:spacing w:after="0" w:line="240" w:lineRule="auto"/>
      <w:jc w:val="both"/>
    </w:pPr>
    <w:rPr>
      <w:rFonts w:ascii="YuTimes" w:eastAsia="Times New Roman" w:hAnsi="YuTimes"/>
      <w:sz w:val="32"/>
      <w:szCs w:val="20"/>
    </w:rPr>
  </w:style>
  <w:style w:type="character" w:customStyle="1" w:styleId="BodyTextIndentChar">
    <w:name w:val="Body Text Indent Char"/>
    <w:basedOn w:val="DefaultParagraphFont"/>
    <w:link w:val="BodyTextIndent"/>
    <w:uiPriority w:val="99"/>
    <w:semiHidden/>
    <w:locked/>
    <w:rsid w:val="00980CD2"/>
    <w:rPr>
      <w:rFonts w:ascii="YuTimes" w:hAnsi="YuTimes" w:cs="Times New Roman"/>
      <w:sz w:val="20"/>
      <w:szCs w:val="20"/>
    </w:rPr>
  </w:style>
  <w:style w:type="paragraph" w:customStyle="1" w:styleId="Char">
    <w:name w:val="Char"/>
    <w:basedOn w:val="Normal"/>
    <w:uiPriority w:val="99"/>
    <w:rsid w:val="00980CD2"/>
    <w:pPr>
      <w:tabs>
        <w:tab w:val="left" w:pos="709"/>
      </w:tabs>
      <w:spacing w:after="0" w:line="240" w:lineRule="auto"/>
    </w:pPr>
    <w:rPr>
      <w:rFonts w:ascii="Tahoma" w:eastAsia="Times New Roman" w:hAnsi="Tahoma"/>
      <w:sz w:val="24"/>
      <w:szCs w:val="24"/>
      <w:lang w:val="pl-PL" w:eastAsia="pl-PL"/>
    </w:rPr>
  </w:style>
  <w:style w:type="paragraph" w:styleId="ListParagraph">
    <w:name w:val="List Paragraph"/>
    <w:basedOn w:val="Normal"/>
    <w:uiPriority w:val="99"/>
    <w:qFormat/>
    <w:rsid w:val="00A7714D"/>
    <w:pPr>
      <w:spacing w:after="200" w:line="276" w:lineRule="auto"/>
      <w:ind w:left="720"/>
      <w:contextualSpacing/>
    </w:pPr>
    <w:rPr>
      <w:rFonts w:eastAsia="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10</Pages>
  <Words>4706</Words>
  <Characters>26827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 ФИЛОЗОФСКОГ ФАКУЛТЕТА У НИШУ</dc:title>
  <dc:subject/>
  <dc:creator>User</dc:creator>
  <cp:keywords/>
  <dc:description/>
  <cp:lastModifiedBy>rc</cp:lastModifiedBy>
  <cp:revision>2</cp:revision>
  <dcterms:created xsi:type="dcterms:W3CDTF">2016-05-18T08:16:00Z</dcterms:created>
  <dcterms:modified xsi:type="dcterms:W3CDTF">2016-05-18T08:16:00Z</dcterms:modified>
</cp:coreProperties>
</file>